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"/>
        </w:tabs>
        <w:spacing w:line="3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附件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2</w:t>
      </w:r>
    </w:p>
    <w:tbl>
      <w:tblPr>
        <w:tblStyle w:val="3"/>
        <w:tblpPr w:leftFromText="180" w:rightFromText="180" w:vertAnchor="page" w:horzAnchor="margin" w:tblpY="2476"/>
        <w:tblW w:w="13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142"/>
        <w:gridCol w:w="709"/>
        <w:gridCol w:w="2104"/>
        <w:gridCol w:w="1581"/>
        <w:gridCol w:w="1276"/>
        <w:gridCol w:w="1134"/>
        <w:gridCol w:w="1559"/>
        <w:gridCol w:w="851"/>
        <w:gridCol w:w="1134"/>
        <w:gridCol w:w="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101" w:type="dxa"/>
            <w:gridSpan w:val="12"/>
          </w:tcPr>
          <w:p>
            <w:pPr>
              <w:tabs>
                <w:tab w:val="left" w:pos="900"/>
              </w:tabs>
              <w:spacing w:line="276" w:lineRule="auto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  <w:t>张家川县药品安全风险隐患问题清单（*月）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34" w:type="dxa"/>
          </w:tcPr>
          <w:p>
            <w:pPr>
              <w:tabs>
                <w:tab w:val="left" w:pos="90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75" w:type="dxa"/>
          </w:tcPr>
          <w:p>
            <w:pPr>
              <w:tabs>
                <w:tab w:val="left" w:pos="90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问题类别</w:t>
            </w:r>
          </w:p>
        </w:tc>
        <w:tc>
          <w:tcPr>
            <w:tcW w:w="851" w:type="dxa"/>
            <w:gridSpan w:val="2"/>
          </w:tcPr>
          <w:p>
            <w:pPr>
              <w:tabs>
                <w:tab w:val="left" w:pos="90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问题数量</w:t>
            </w:r>
          </w:p>
        </w:tc>
        <w:tc>
          <w:tcPr>
            <w:tcW w:w="2104" w:type="dxa"/>
          </w:tcPr>
          <w:p>
            <w:pPr>
              <w:tabs>
                <w:tab w:val="left" w:pos="90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具体问题名称</w:t>
            </w:r>
          </w:p>
        </w:tc>
        <w:tc>
          <w:tcPr>
            <w:tcW w:w="1581" w:type="dxa"/>
          </w:tcPr>
          <w:p>
            <w:pPr>
              <w:tabs>
                <w:tab w:val="left" w:pos="90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问题单位</w:t>
            </w:r>
          </w:p>
        </w:tc>
        <w:tc>
          <w:tcPr>
            <w:tcW w:w="1276" w:type="dxa"/>
          </w:tcPr>
          <w:p>
            <w:pPr>
              <w:tabs>
                <w:tab w:val="left" w:pos="90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监管单位</w:t>
            </w: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发现问题时间</w:t>
            </w:r>
          </w:p>
        </w:tc>
        <w:tc>
          <w:tcPr>
            <w:tcW w:w="1559" w:type="dxa"/>
          </w:tcPr>
          <w:p>
            <w:pPr>
              <w:tabs>
                <w:tab w:val="left" w:pos="90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处置措施（应含涉案金额）</w:t>
            </w:r>
          </w:p>
        </w:tc>
        <w:tc>
          <w:tcPr>
            <w:tcW w:w="851" w:type="dxa"/>
          </w:tcPr>
          <w:p>
            <w:pPr>
              <w:tabs>
                <w:tab w:val="left" w:pos="90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处置结果</w:t>
            </w: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处置结案时间</w:t>
            </w:r>
          </w:p>
        </w:tc>
        <w:tc>
          <w:tcPr>
            <w:tcW w:w="802" w:type="dxa"/>
          </w:tcPr>
          <w:p>
            <w:pPr>
              <w:tabs>
                <w:tab w:val="left" w:pos="90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34" w:type="dxa"/>
            <w:vMerge w:val="restart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5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无证生产</w:t>
            </w:r>
          </w:p>
        </w:tc>
        <w:tc>
          <w:tcPr>
            <w:tcW w:w="851" w:type="dxa"/>
            <w:gridSpan w:val="2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8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02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34" w:type="dxa"/>
            <w:vMerge w:val="continue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5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注册造价</w:t>
            </w:r>
          </w:p>
        </w:tc>
        <w:tc>
          <w:tcPr>
            <w:tcW w:w="851" w:type="dxa"/>
            <w:gridSpan w:val="2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8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02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34" w:type="dxa"/>
            <w:vMerge w:val="continue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5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饮片生产</w:t>
            </w:r>
          </w:p>
        </w:tc>
        <w:tc>
          <w:tcPr>
            <w:tcW w:w="851" w:type="dxa"/>
            <w:gridSpan w:val="2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8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02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34" w:type="dxa"/>
            <w:vMerge w:val="continue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5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原辅购进</w:t>
            </w:r>
          </w:p>
        </w:tc>
        <w:tc>
          <w:tcPr>
            <w:tcW w:w="851" w:type="dxa"/>
            <w:gridSpan w:val="2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10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8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02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34" w:type="dxa"/>
            <w:vMerge w:val="continue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5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编造记录</w:t>
            </w:r>
          </w:p>
        </w:tc>
        <w:tc>
          <w:tcPr>
            <w:tcW w:w="851" w:type="dxa"/>
            <w:gridSpan w:val="2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10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8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02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34" w:type="dxa"/>
            <w:vMerge w:val="continue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5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无证经营</w:t>
            </w:r>
          </w:p>
        </w:tc>
        <w:tc>
          <w:tcPr>
            <w:tcW w:w="851" w:type="dxa"/>
            <w:gridSpan w:val="2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10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8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02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34" w:type="dxa"/>
            <w:vMerge w:val="continue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5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伪造资质</w:t>
            </w:r>
          </w:p>
        </w:tc>
        <w:tc>
          <w:tcPr>
            <w:tcW w:w="851" w:type="dxa"/>
            <w:gridSpan w:val="2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10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8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02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34" w:type="dxa"/>
            <w:vMerge w:val="continue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5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回收骗购</w:t>
            </w:r>
          </w:p>
        </w:tc>
        <w:tc>
          <w:tcPr>
            <w:tcW w:w="851" w:type="dxa"/>
            <w:gridSpan w:val="2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10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8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02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34" w:type="dxa"/>
            <w:vMerge w:val="continue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5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非法网售</w:t>
            </w:r>
          </w:p>
        </w:tc>
        <w:tc>
          <w:tcPr>
            <w:tcW w:w="851" w:type="dxa"/>
            <w:gridSpan w:val="2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10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8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02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34" w:type="dxa"/>
            <w:vMerge w:val="continue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5" w:type="dxa"/>
            <w:vMerge w:val="restart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851" w:type="dxa"/>
            <w:gridSpan w:val="2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10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8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02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34" w:type="dxa"/>
            <w:vMerge w:val="continue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5" w:type="dxa"/>
            <w:vMerge w:val="continue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10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8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02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34" w:type="dxa"/>
            <w:vMerge w:val="continue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5" w:type="dxa"/>
            <w:vMerge w:val="continue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10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8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02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34" w:type="dxa"/>
            <w:vMerge w:val="continue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5" w:type="dxa"/>
            <w:vMerge w:val="continue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10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8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02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34" w:type="dxa"/>
            <w:vMerge w:val="continue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5" w:type="dxa"/>
            <w:vMerge w:val="continue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10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8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02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34" w:type="dxa"/>
            <w:vMerge w:val="continue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5" w:type="dxa"/>
            <w:vMerge w:val="continue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10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8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02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34" w:type="dxa"/>
            <w:vMerge w:val="continue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5" w:type="dxa"/>
            <w:vMerge w:val="continue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10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8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02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34" w:type="dxa"/>
            <w:vMerge w:val="continue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5" w:type="dxa"/>
            <w:vMerge w:val="continue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10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8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02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34" w:type="dxa"/>
            <w:vMerge w:val="continue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5" w:type="dxa"/>
            <w:vMerge w:val="continue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10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8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02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34" w:type="dxa"/>
            <w:vMerge w:val="continue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5" w:type="dxa"/>
            <w:vMerge w:val="continue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10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8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02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101" w:type="dxa"/>
            <w:gridSpan w:val="12"/>
          </w:tcPr>
          <w:p>
            <w:pPr>
              <w:tabs>
                <w:tab w:val="left" w:pos="900"/>
              </w:tabs>
              <w:spacing w:line="276" w:lineRule="auto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  <w:t>张家川县医疗器械安全风险隐患问题清单（*月）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34" w:type="dxa"/>
          </w:tcPr>
          <w:p>
            <w:pPr>
              <w:tabs>
                <w:tab w:val="left" w:pos="90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  <w:szCs w:val="21"/>
              </w:rPr>
              <w:t>单位</w:t>
            </w:r>
          </w:p>
        </w:tc>
        <w:tc>
          <w:tcPr>
            <w:tcW w:w="1417" w:type="dxa"/>
            <w:gridSpan w:val="2"/>
          </w:tcPr>
          <w:p>
            <w:pPr>
              <w:tabs>
                <w:tab w:val="left" w:pos="90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  <w:szCs w:val="21"/>
              </w:rPr>
              <w:t>问题类别</w:t>
            </w:r>
          </w:p>
        </w:tc>
        <w:tc>
          <w:tcPr>
            <w:tcW w:w="709" w:type="dxa"/>
          </w:tcPr>
          <w:p>
            <w:pPr>
              <w:tabs>
                <w:tab w:val="left" w:pos="90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  <w:szCs w:val="21"/>
              </w:rPr>
              <w:t>问题</w:t>
            </w:r>
          </w:p>
          <w:p>
            <w:pPr>
              <w:tabs>
                <w:tab w:val="left" w:pos="90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  <w:szCs w:val="21"/>
              </w:rPr>
              <w:t>数量</w:t>
            </w:r>
          </w:p>
        </w:tc>
        <w:tc>
          <w:tcPr>
            <w:tcW w:w="2104" w:type="dxa"/>
          </w:tcPr>
          <w:p>
            <w:pPr>
              <w:tabs>
                <w:tab w:val="left" w:pos="90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  <w:szCs w:val="21"/>
              </w:rPr>
              <w:t>具体问题名称</w:t>
            </w:r>
          </w:p>
        </w:tc>
        <w:tc>
          <w:tcPr>
            <w:tcW w:w="1581" w:type="dxa"/>
          </w:tcPr>
          <w:p>
            <w:pPr>
              <w:tabs>
                <w:tab w:val="left" w:pos="90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  <w:szCs w:val="21"/>
              </w:rPr>
              <w:t>问题单位</w:t>
            </w:r>
          </w:p>
        </w:tc>
        <w:tc>
          <w:tcPr>
            <w:tcW w:w="1276" w:type="dxa"/>
          </w:tcPr>
          <w:p>
            <w:pPr>
              <w:tabs>
                <w:tab w:val="left" w:pos="90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  <w:szCs w:val="21"/>
              </w:rPr>
              <w:t>监管单位</w:t>
            </w: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  <w:szCs w:val="21"/>
              </w:rPr>
              <w:t>发现问题时间</w:t>
            </w:r>
          </w:p>
        </w:tc>
        <w:tc>
          <w:tcPr>
            <w:tcW w:w="1559" w:type="dxa"/>
          </w:tcPr>
          <w:p>
            <w:pPr>
              <w:tabs>
                <w:tab w:val="left" w:pos="90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  <w:szCs w:val="21"/>
              </w:rPr>
              <w:t>处置措施（应含涉案金额）</w:t>
            </w:r>
          </w:p>
        </w:tc>
        <w:tc>
          <w:tcPr>
            <w:tcW w:w="851" w:type="dxa"/>
          </w:tcPr>
          <w:p>
            <w:pPr>
              <w:tabs>
                <w:tab w:val="left" w:pos="90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  <w:szCs w:val="21"/>
              </w:rPr>
              <w:t>处置结果</w:t>
            </w: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  <w:szCs w:val="21"/>
              </w:rPr>
              <w:t>处置结案时间</w:t>
            </w:r>
          </w:p>
        </w:tc>
        <w:tc>
          <w:tcPr>
            <w:tcW w:w="802" w:type="dxa"/>
          </w:tcPr>
          <w:p>
            <w:pPr>
              <w:tabs>
                <w:tab w:val="left" w:pos="90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34" w:type="dxa"/>
            <w:vMerge w:val="restart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 w:val="20"/>
                <w:szCs w:val="21"/>
              </w:rPr>
              <w:t>无证生产</w:t>
            </w:r>
          </w:p>
        </w:tc>
        <w:tc>
          <w:tcPr>
            <w:tcW w:w="70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8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02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34" w:type="dxa"/>
            <w:vMerge w:val="continue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 w:val="20"/>
                <w:szCs w:val="21"/>
              </w:rPr>
              <w:t>生产未注册备案器械</w:t>
            </w:r>
          </w:p>
        </w:tc>
        <w:tc>
          <w:tcPr>
            <w:tcW w:w="70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8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02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34" w:type="dxa"/>
            <w:vMerge w:val="continue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 w:val="20"/>
                <w:szCs w:val="21"/>
              </w:rPr>
              <w:t>无证经营</w:t>
            </w:r>
          </w:p>
        </w:tc>
        <w:tc>
          <w:tcPr>
            <w:tcW w:w="70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8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02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34" w:type="dxa"/>
            <w:vMerge w:val="continue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 w:val="20"/>
                <w:szCs w:val="21"/>
              </w:rPr>
              <w:t>无证经营</w:t>
            </w:r>
          </w:p>
          <w:p>
            <w:pPr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 w:val="20"/>
                <w:szCs w:val="21"/>
              </w:rPr>
              <w:t>涉网</w:t>
            </w:r>
          </w:p>
        </w:tc>
        <w:tc>
          <w:tcPr>
            <w:tcW w:w="70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10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8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02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34" w:type="dxa"/>
            <w:vMerge w:val="continue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 w:val="20"/>
                <w:szCs w:val="21"/>
              </w:rPr>
              <w:t xml:space="preserve">注册备案 </w:t>
            </w:r>
          </w:p>
          <w:p>
            <w:pPr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 w:val="20"/>
                <w:szCs w:val="21"/>
              </w:rPr>
              <w:t>造假</w:t>
            </w:r>
          </w:p>
        </w:tc>
        <w:tc>
          <w:tcPr>
            <w:tcW w:w="70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10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8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02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34" w:type="dxa"/>
            <w:vMerge w:val="continue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 w:val="20"/>
                <w:szCs w:val="21"/>
              </w:rPr>
              <w:t>编造记录</w:t>
            </w:r>
          </w:p>
        </w:tc>
        <w:tc>
          <w:tcPr>
            <w:tcW w:w="70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10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8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02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34" w:type="dxa"/>
            <w:vMerge w:val="continue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 w:val="20"/>
                <w:szCs w:val="21"/>
              </w:rPr>
              <w:t>经营未注册备案器械</w:t>
            </w:r>
          </w:p>
        </w:tc>
        <w:tc>
          <w:tcPr>
            <w:tcW w:w="70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10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8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02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34" w:type="dxa"/>
            <w:vMerge w:val="continue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 w:val="20"/>
                <w:szCs w:val="21"/>
              </w:rPr>
              <w:t>经营未注册备案器械</w:t>
            </w:r>
          </w:p>
          <w:p>
            <w:pPr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 w:val="20"/>
                <w:szCs w:val="21"/>
              </w:rPr>
              <w:t>涉风</w:t>
            </w:r>
          </w:p>
        </w:tc>
        <w:tc>
          <w:tcPr>
            <w:tcW w:w="70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10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8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02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534" w:type="dxa"/>
            <w:vMerge w:val="continue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 w:val="20"/>
                <w:szCs w:val="21"/>
              </w:rPr>
              <w:t>伪造、变造、买卖、出租、出借证件</w:t>
            </w:r>
          </w:p>
        </w:tc>
        <w:tc>
          <w:tcPr>
            <w:tcW w:w="70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10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8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02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34" w:type="dxa"/>
            <w:vMerge w:val="continue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417" w:type="dxa"/>
            <w:gridSpan w:val="2"/>
            <w:vMerge w:val="restart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0"/>
                <w:szCs w:val="21"/>
              </w:rPr>
              <w:t>其他</w:t>
            </w:r>
            <w:bookmarkStart w:id="0" w:name="_GoBack"/>
            <w:bookmarkEnd w:id="0"/>
          </w:p>
        </w:tc>
        <w:tc>
          <w:tcPr>
            <w:tcW w:w="70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10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8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02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34" w:type="dxa"/>
            <w:vMerge w:val="continue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417" w:type="dxa"/>
            <w:gridSpan w:val="2"/>
            <w:vMerge w:val="continue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10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8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02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34" w:type="dxa"/>
            <w:vMerge w:val="continue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417" w:type="dxa"/>
            <w:gridSpan w:val="2"/>
            <w:vMerge w:val="continue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10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8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02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34" w:type="dxa"/>
            <w:vMerge w:val="continue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417" w:type="dxa"/>
            <w:gridSpan w:val="2"/>
            <w:vMerge w:val="continue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10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8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02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34" w:type="dxa"/>
            <w:vMerge w:val="continue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417" w:type="dxa"/>
            <w:gridSpan w:val="2"/>
            <w:vMerge w:val="continue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10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8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02" w:type="dxa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方正小标宋简体" w:hAnsi="仿宋_GB2312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3Y2FjNWUwNTAxYjJhMjVhZTZlZjYwM2YxNzgwZTEifQ=="/>
  </w:docVars>
  <w:rsids>
    <w:rsidRoot w:val="75854E61"/>
    <w:rsid w:val="7585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2024-01-02T01:57:00Z</dcterms:created>
  <dc:creator>Administrator</dc:creator>
  <cp:lastModifiedBy>Administrator</cp:lastModifiedBy>
  <dcterms:modified xsi:type="dcterms:W3CDTF">2024-01-02T01:59:03Z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CF202906175C401CB402B19096554628_11</vt:lpwstr>
  </property>
</Properties>
</file>