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192" w:lineRule="auto"/>
        <w:jc w:val="both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附件2</w:t>
      </w:r>
    </w:p>
    <w:p>
      <w:pPr>
        <w:spacing w:before="0" w:after="0" w:line="239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居家适老化改造所用物品和材料购置补贴申请表</w:t>
      </w:r>
    </w:p>
    <w:p>
      <w:pPr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spacing w:before="0" w:after="0" w:line="240" w:lineRule="auto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  <w:u w:val="single"/>
        </w:rPr>
        <w:t xml:space="preserve">          </w:t>
      </w:r>
      <w:r>
        <w:rPr>
          <w:rFonts w:hint="eastAsia" w:ascii="宋体" w:hAnsi="宋体" w:eastAsia="宋体"/>
          <w:color w:val="000000"/>
          <w:sz w:val="21"/>
        </w:rPr>
        <w:t>市（州）</w:t>
      </w:r>
      <w:r>
        <w:rPr>
          <w:rFonts w:hint="eastAsia" w:ascii="Calibri" w:hAnsi="Calibri" w:eastAsia="Calibri"/>
          <w:color w:val="000000"/>
          <w:sz w:val="21"/>
          <w:u w:val="single"/>
        </w:rPr>
        <w:t xml:space="preserve">       </w:t>
      </w:r>
      <w:r>
        <w:rPr>
          <w:rFonts w:hint="eastAsia" w:ascii="Calibri" w:hAnsi="Calibri" w:eastAsia="宋体"/>
          <w:color w:val="000000"/>
          <w:sz w:val="21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Calibri"/>
          <w:color w:val="000000"/>
          <w:sz w:val="21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1"/>
        </w:rPr>
        <w:t>县</w:t>
      </w:r>
      <w:r>
        <w:rPr>
          <w:rFonts w:hint="eastAsia" w:ascii="Calibri" w:hAnsi="Calibri" w:eastAsia="Calibri"/>
          <w:color w:val="000000"/>
          <w:sz w:val="21"/>
          <w:u w:val="single"/>
        </w:rPr>
        <w:t xml:space="preserve">        </w:t>
      </w:r>
      <w:r>
        <w:rPr>
          <w:rFonts w:hint="eastAsia" w:ascii="Calibri" w:hAnsi="Calibri" w:eastAsia="宋体"/>
          <w:color w:val="000000"/>
          <w:sz w:val="21"/>
          <w:u w:val="single"/>
          <w:lang w:val="en-US" w:eastAsia="zh-CN"/>
        </w:rPr>
        <w:t xml:space="preserve"> </w:t>
      </w:r>
      <w:r>
        <w:rPr>
          <w:rFonts w:hint="eastAsia" w:ascii="Calibri" w:hAnsi="Calibri" w:eastAsia="Calibri"/>
          <w:color w:val="000000"/>
          <w:sz w:val="21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1"/>
        </w:rPr>
        <w:t>乡</w:t>
      </w:r>
      <w:r>
        <w:rPr>
          <w:rFonts w:hint="eastAsia" w:ascii="宋体" w:hAnsi="宋体" w:eastAsia="宋体"/>
          <w:color w:val="000000"/>
          <w:sz w:val="21"/>
          <w:lang w:eastAsia="zh-CN"/>
        </w:rPr>
        <w:t>（</w:t>
      </w:r>
      <w:r>
        <w:rPr>
          <w:rFonts w:hint="eastAsia" w:ascii="宋体" w:hAnsi="宋体" w:eastAsia="宋体"/>
          <w:color w:val="000000"/>
          <w:sz w:val="21"/>
        </w:rPr>
        <w:t>镇</w:t>
      </w:r>
      <w:r>
        <w:rPr>
          <w:rFonts w:hint="eastAsia" w:ascii="Calibri" w:hAnsi="Calibri" w:eastAsia="Calibri"/>
          <w:color w:val="000000"/>
          <w:sz w:val="21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1"/>
          <w:lang w:eastAsia="zh-CN"/>
        </w:rPr>
        <w:t>）</w:t>
      </w:r>
      <w:r>
        <w:rPr>
          <w:rFonts w:hint="eastAsia" w:ascii="Calibri" w:hAnsi="Calibri" w:eastAsia="Calibri"/>
          <w:color w:val="000000"/>
          <w:sz w:val="21"/>
          <w:u w:val="single"/>
        </w:rPr>
        <w:t xml:space="preserve">   </w:t>
      </w:r>
      <w:r>
        <w:rPr>
          <w:rFonts w:hint="eastAsia" w:ascii="Calibri" w:hAnsi="Calibri" w:eastAsia="宋体"/>
          <w:color w:val="000000"/>
          <w:sz w:val="21"/>
          <w:u w:val="single"/>
          <w:lang w:val="en-US" w:eastAsia="zh-CN"/>
        </w:rPr>
        <w:t xml:space="preserve">          </w:t>
      </w:r>
      <w:r>
        <w:rPr>
          <w:rFonts w:hint="eastAsia" w:ascii="Calibri" w:hAnsi="Calibri" w:eastAsia="Calibri"/>
          <w:color w:val="000000"/>
          <w:sz w:val="21"/>
          <w:u w:val="single"/>
        </w:rPr>
        <w:t xml:space="preserve">  </w:t>
      </w:r>
      <w:r>
        <w:rPr>
          <w:rFonts w:hint="eastAsia" w:ascii="宋体" w:hAnsi="宋体" w:eastAsia="宋体"/>
          <w:color w:val="000000"/>
          <w:sz w:val="21"/>
        </w:rPr>
        <w:t>村（社区）</w:t>
      </w:r>
    </w:p>
    <w:p>
      <w:pPr>
        <w:spacing w:before="0" w:after="0" w:line="123" w:lineRule="auto"/>
        <w:ind w:firstLine="0"/>
        <w:jc w:val="both"/>
        <w:rPr>
          <w:rFonts w:hint="eastAsia" w:ascii="宋体" w:hAnsi="宋体" w:eastAsia="宋体"/>
          <w:color w:val="000000"/>
          <w:sz w:val="12"/>
          <w:lang w:val="en-US" w:eastAsia="zh-CN"/>
        </w:rPr>
      </w:pPr>
      <w:r>
        <w:rPr>
          <w:rFonts w:hint="eastAsia" w:ascii="宋体" w:hAnsi="宋体" w:eastAsia="宋体"/>
          <w:color w:val="000000"/>
          <w:sz w:val="12"/>
          <w:lang w:val="en-US" w:eastAsia="zh-CN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7"/>
        <w:gridCol w:w="2358"/>
        <w:gridCol w:w="844"/>
        <w:gridCol w:w="1493"/>
        <w:gridCol w:w="2846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7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备用联系电话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申请改造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5" w:after="0" w:line="250" w:lineRule="exact"/>
              <w:ind w:firstLine="24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（详细地址）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住宅情况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after="0" w:line="250" w:lineRule="exact"/>
              <w:ind w:firstLine="18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自有□     子女（监护人）所有□     其他□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居家适老化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改造所用物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品和材料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物品和材料名称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购置数量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小计总价（元）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合计数量（件）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合计总价（元）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0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银行卡号和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开户行信息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25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银行卡号：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25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银行名称：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25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银行行号;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5" w:hRule="atLeas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适老化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after="0" w:line="25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改造确认</w:t>
            </w:r>
          </w:p>
        </w:tc>
        <w:tc>
          <w:tcPr>
            <w:tcW w:w="75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after="0" w:line="250" w:lineRule="exact"/>
              <w:ind w:left="140" w:right="200" w:firstLine="44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本人及家庭成员自愿对所住房屋进行适老化改造，根据老年人生活需求购置以上物品和材料，同意承担政府补贴外相关费用和房屋改造中有关责任，接受政府相关部门或单位的监督。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6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申请人（监护人）签字：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0" w:lineRule="exact"/>
              <w:ind w:firstLine="5721" w:firstLineChars="2384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spacing w:line="1" w:lineRule="exact"/>
        <w:sectPr>
          <w:headerReference r:id="rId3" w:type="default"/>
          <w:footerReference r:id="rId4" w:type="default"/>
          <w:type w:val="continuous"/>
          <w:pgSz w:w="11900" w:h="16900"/>
          <w:pgMar w:top="2098" w:right="1531" w:bottom="1984" w:left="1531" w:header="960" w:footer="960" w:gutter="0"/>
          <w:cols w:space="0" w:num="1"/>
          <w:rtlGutter w:val="0"/>
          <w:docGrid w:linePitch="0" w:charSpace="0"/>
        </w:sect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8" w:lineRule="auto"/>
      <w:ind w:firstLine="2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4796790</wp:posOffset>
              </wp:positionH>
              <wp:positionV relativeFrom="paragraph">
                <wp:posOffset>9525</wp:posOffset>
              </wp:positionV>
              <wp:extent cx="847725" cy="3028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pt;margin-top:0.75pt;height:23.85pt;width:66.75pt;mso-position-horizontal-relative:margin;z-index:251660288;mso-width-relative:page;mso-height-relative:page;" filled="f" stroked="f" coordsize="21600,21600" o:gfxdata="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Cm+d9gAAAAIAQAADwAAAAAAAAABACAAAAAiAAAAZHJzL2Rvd25yZXYueG1sUEsB&#10;AhQAFAAAAAgAh07iQBU+/MK8AQAAcQ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762F"/>
    <w:rsid w:val="0F542633"/>
    <w:rsid w:val="12355F6F"/>
    <w:rsid w:val="139A061D"/>
    <w:rsid w:val="14930E01"/>
    <w:rsid w:val="20DF0FFB"/>
    <w:rsid w:val="24DF150B"/>
    <w:rsid w:val="27666BFC"/>
    <w:rsid w:val="292A6617"/>
    <w:rsid w:val="2BC24A37"/>
    <w:rsid w:val="339C103A"/>
    <w:rsid w:val="35CA68E6"/>
    <w:rsid w:val="37C10485"/>
    <w:rsid w:val="3EC53E9C"/>
    <w:rsid w:val="47204F7B"/>
    <w:rsid w:val="473D4EEF"/>
    <w:rsid w:val="4DB07082"/>
    <w:rsid w:val="4E7B1FCD"/>
    <w:rsid w:val="55D439A0"/>
    <w:rsid w:val="576E6AFE"/>
    <w:rsid w:val="5BE64804"/>
    <w:rsid w:val="5D1715C8"/>
    <w:rsid w:val="61717DBB"/>
    <w:rsid w:val="6EE90351"/>
    <w:rsid w:val="73062743"/>
    <w:rsid w:val="77270C09"/>
    <w:rsid w:val="7F5F5006"/>
    <w:rsid w:val="7FA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3528</Words>
  <Characters>3795</Characters>
  <Lines>0</Lines>
  <Paragraphs>0</Paragraphs>
  <TotalTime>2</TotalTime>
  <ScaleCrop>false</ScaleCrop>
  <LinksUpToDate>false</LinksUpToDate>
  <CharactersWithSpaces>3912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2024-09-13T02:24:00Z</dcterms:created>
  <dc:creator>Administrator</dc:creator>
  <cp:lastModifiedBy>管理员</cp:lastModifiedBy>
  <cp:lastPrinted>2025-03-26T06:48:00Z</cp:lastPrinted>
  <dcterms:modified xsi:type="dcterms:W3CDTF">2025-03-26T08:12:51Z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FEC45703516F4EBABDC2160C74333220</vt:lpwstr>
  </property>
</Properties>
</file>