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127D" w14:textId="77777777" w:rsidR="00CD5E00" w:rsidRPr="00686A79" w:rsidRDefault="00CD5E00" w:rsidP="00CD5E00">
      <w:pPr>
        <w:spacing w:line="560" w:lineRule="exact"/>
        <w:ind w:firstLineChars="225" w:firstLine="994"/>
        <w:jc w:val="center"/>
        <w:rPr>
          <w:rFonts w:ascii="宋体"/>
          <w:b/>
          <w:sz w:val="44"/>
          <w:szCs w:val="44"/>
        </w:rPr>
      </w:pPr>
      <w:r w:rsidRPr="00686A79">
        <w:rPr>
          <w:rFonts w:ascii="宋体" w:hAnsi="宋体"/>
          <w:b/>
          <w:sz w:val="44"/>
          <w:szCs w:val="44"/>
        </w:rPr>
        <w:t>2017</w:t>
      </w:r>
      <w:r w:rsidRPr="00686A79">
        <w:rPr>
          <w:rFonts w:ascii="宋体" w:hAnsi="宋体" w:hint="eastAsia"/>
          <w:b/>
          <w:sz w:val="44"/>
          <w:szCs w:val="44"/>
        </w:rPr>
        <w:t>年纪检委部门预算公开说明</w:t>
      </w:r>
    </w:p>
    <w:p w14:paraId="1BAE1C1B" w14:textId="77777777" w:rsidR="00CD5E00" w:rsidRDefault="00CD5E00" w:rsidP="00271C80">
      <w:pPr>
        <w:spacing w:line="560" w:lineRule="exact"/>
        <w:ind w:firstLineChars="225" w:firstLine="723"/>
        <w:rPr>
          <w:rFonts w:ascii="仿宋" w:eastAsia="仿宋" w:hAnsi="仿宋"/>
          <w:b/>
          <w:sz w:val="32"/>
          <w:szCs w:val="32"/>
        </w:rPr>
      </w:pPr>
    </w:p>
    <w:p w14:paraId="0178F15C" w14:textId="77777777" w:rsidR="00CD5E00" w:rsidRPr="00686A79" w:rsidRDefault="00CD5E00" w:rsidP="00271C80">
      <w:pPr>
        <w:spacing w:line="560" w:lineRule="exact"/>
        <w:ind w:firstLineChars="225" w:firstLine="723"/>
        <w:rPr>
          <w:rFonts w:ascii="仿宋" w:eastAsia="仿宋" w:hAnsi="仿宋"/>
          <w:b/>
          <w:sz w:val="32"/>
          <w:szCs w:val="32"/>
        </w:rPr>
      </w:pPr>
      <w:r w:rsidRPr="00686A79">
        <w:rPr>
          <w:rFonts w:ascii="仿宋" w:eastAsia="仿宋" w:hAnsi="仿宋" w:hint="eastAsia"/>
          <w:b/>
          <w:sz w:val="32"/>
          <w:szCs w:val="32"/>
        </w:rPr>
        <w:t>一、部门职责</w:t>
      </w:r>
    </w:p>
    <w:p w14:paraId="17CFF6B8"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张家川县纪律检查委员会机关与张家川县监察局实行合署办公，履行党的纪律检查和政府行政监察职能，对县委全面负责。监察局是政府组成部门，接受县政府领导。根据以上职能，县纪委监察局机关的主要职责是：</w:t>
      </w:r>
    </w:p>
    <w:p w14:paraId="2038AF56"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（一）主管党的纪律检查工作。负责贯彻落实党中央和省、市、</w:t>
      </w:r>
      <w:proofErr w:type="gramStart"/>
      <w:r w:rsidRPr="00686A79">
        <w:rPr>
          <w:rFonts w:ascii="仿宋" w:eastAsia="仿宋" w:hAnsi="仿宋" w:hint="eastAsia"/>
          <w:sz w:val="32"/>
          <w:szCs w:val="32"/>
        </w:rPr>
        <w:t>县关于</w:t>
      </w:r>
      <w:proofErr w:type="gramEnd"/>
      <w:r w:rsidRPr="00686A79">
        <w:rPr>
          <w:rFonts w:ascii="仿宋" w:eastAsia="仿宋" w:hAnsi="仿宋" w:hint="eastAsia"/>
          <w:sz w:val="32"/>
          <w:szCs w:val="32"/>
        </w:rPr>
        <w:t>加强党风廉政建设的决定，维护党的章程和其它党内法规，检查党的路线、方针、政策和决议的执行情况。</w:t>
      </w:r>
    </w:p>
    <w:p w14:paraId="39AB47F4" w14:textId="0DF2B7DA"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（二）主管全县行政监察工作。负责贯彻落实党中央、国务院</w:t>
      </w:r>
      <w:r w:rsidR="00E07FFA">
        <w:rPr>
          <w:rFonts w:ascii="仿宋" w:eastAsia="仿宋" w:hAnsi="仿宋" w:hint="eastAsia"/>
          <w:sz w:val="32"/>
          <w:szCs w:val="32"/>
        </w:rPr>
        <w:t>，</w:t>
      </w:r>
      <w:r w:rsidRPr="00686A79">
        <w:rPr>
          <w:rFonts w:ascii="仿宋" w:eastAsia="仿宋" w:hAnsi="仿宋" w:hint="eastAsia"/>
          <w:sz w:val="32"/>
          <w:szCs w:val="32"/>
        </w:rPr>
        <w:t>省市委、</w:t>
      </w:r>
      <w:r w:rsidR="00E07FFA">
        <w:rPr>
          <w:rFonts w:ascii="仿宋" w:eastAsia="仿宋" w:hAnsi="仿宋" w:hint="eastAsia"/>
          <w:sz w:val="32"/>
          <w:szCs w:val="32"/>
        </w:rPr>
        <w:t>省市</w:t>
      </w:r>
      <w:r w:rsidRPr="00686A79">
        <w:rPr>
          <w:rFonts w:ascii="仿宋" w:eastAsia="仿宋" w:hAnsi="仿宋" w:hint="eastAsia"/>
          <w:sz w:val="32"/>
          <w:szCs w:val="32"/>
        </w:rPr>
        <w:t>政府有关行政监察工作的决定，监督检查县政府各部门及其工作人员、各乡（镇）人民政府及其主要负责人以及县属企事业单位及其由国家行政机关任命的领导干部执行国家政策、法律、法规和决议、命令的情况。</w:t>
      </w:r>
    </w:p>
    <w:p w14:paraId="7AF42554"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三）负责检查并处理县直各部门、各乡（镇）党的组织和党员领导干部违反党的章程及其它党内法规的案件，决定或取消对这些案件中的党员的处分；受理党员的控告和申诉，必要时直接查处下级党的纪律检查机关管辖范围内的比较重要或复杂的案件。</w:t>
      </w:r>
    </w:p>
    <w:p w14:paraId="03490D31"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（四）负责调查处理县人民政府及其工作人员，各乡（镇）人民政府及其主要负责人违反国家政策、法律、法规以及违反政纪的行为，并根据责任人所犯错误的情节轻重，</w:t>
      </w:r>
      <w:proofErr w:type="gramStart"/>
      <w:r w:rsidRPr="00686A79">
        <w:rPr>
          <w:rFonts w:ascii="仿宋" w:eastAsia="仿宋" w:hAnsi="仿宋" w:hint="eastAsia"/>
          <w:sz w:val="32"/>
          <w:szCs w:val="32"/>
        </w:rPr>
        <w:lastRenderedPageBreak/>
        <w:t>作出</w:t>
      </w:r>
      <w:proofErr w:type="gramEnd"/>
      <w:r w:rsidRPr="00686A79">
        <w:rPr>
          <w:rFonts w:ascii="仿宋" w:eastAsia="仿宋" w:hAnsi="仿宋" w:hint="eastAsia"/>
          <w:sz w:val="32"/>
          <w:szCs w:val="32"/>
        </w:rPr>
        <w:t>相应的行政处分；受理监察对象不服政纪处分的申诉，受理个人或单位对监察对象违纪行为检举、控告。</w:t>
      </w:r>
    </w:p>
    <w:p w14:paraId="248BC614"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（五）负责</w:t>
      </w:r>
      <w:proofErr w:type="gramStart"/>
      <w:r w:rsidRPr="00686A79">
        <w:rPr>
          <w:rFonts w:ascii="仿宋" w:eastAsia="仿宋" w:hAnsi="仿宋" w:hint="eastAsia"/>
          <w:sz w:val="32"/>
          <w:szCs w:val="32"/>
        </w:rPr>
        <w:t>作出</w:t>
      </w:r>
      <w:proofErr w:type="gramEnd"/>
      <w:r w:rsidRPr="00686A79">
        <w:rPr>
          <w:rFonts w:ascii="仿宋" w:eastAsia="仿宋" w:hAnsi="仿宋" w:hint="eastAsia"/>
          <w:sz w:val="32"/>
          <w:szCs w:val="32"/>
        </w:rPr>
        <w:t>关于维护党纪的决定，制定全县党风党纪教育规划，配合有关部门做好党的纪检工作方针、政策的宣传工作和对党员的遵守纪律的教育工作。</w:t>
      </w:r>
    </w:p>
    <w:p w14:paraId="213AA65E"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（六）会同有关部门做好行政监察工作的方针、政策和法律法规的宣传工作，教育国家工作人员遵纪守法为政清廉。</w:t>
      </w:r>
    </w:p>
    <w:p w14:paraId="620D17FF"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（七）负责对党的纪律检查工作理论及有关问题进行调查研究，拟定党纪条规和政策规定。</w:t>
      </w:r>
    </w:p>
    <w:p w14:paraId="2B5E8627"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（八）研究分析县政府各部门和乡（镇）政府制定有关政策、法规的情况，对其违反国家法律和有损国家利益的条款，提出修改、补充的建议。</w:t>
      </w:r>
    </w:p>
    <w:p w14:paraId="644D4AF3"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（九）会同县直部门党组织以及各乡（镇）党委和政府做好纪检、监察干部的管理工作，组织和指导纪检监察系统干部的培训工作。</w:t>
      </w:r>
    </w:p>
    <w:p w14:paraId="044142BE"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（十）承办县委、县政府授权或交办的其它任务。</w:t>
      </w:r>
    </w:p>
    <w:p w14:paraId="56AA2D2B" w14:textId="77777777" w:rsidR="00CD5E00" w:rsidRPr="00686A79" w:rsidRDefault="00CD5E00" w:rsidP="00271C80">
      <w:pPr>
        <w:spacing w:line="560" w:lineRule="exact"/>
        <w:ind w:firstLineChars="225" w:firstLine="723"/>
        <w:rPr>
          <w:rFonts w:ascii="仿宋" w:eastAsia="仿宋" w:hAnsi="仿宋"/>
          <w:b/>
          <w:sz w:val="32"/>
          <w:szCs w:val="32"/>
        </w:rPr>
      </w:pPr>
      <w:r w:rsidRPr="00686A79">
        <w:rPr>
          <w:rFonts w:ascii="仿宋" w:eastAsia="仿宋" w:hAnsi="仿宋" w:hint="eastAsia"/>
          <w:b/>
          <w:sz w:val="32"/>
          <w:szCs w:val="32"/>
        </w:rPr>
        <w:t>二、机构设置</w:t>
      </w:r>
    </w:p>
    <w:p w14:paraId="5993A2A9"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县纪委监察局内设</w:t>
      </w:r>
      <w:r w:rsidRPr="00686A79">
        <w:rPr>
          <w:rFonts w:ascii="仿宋" w:eastAsia="仿宋" w:hAnsi="仿宋"/>
          <w:sz w:val="32"/>
          <w:szCs w:val="32"/>
        </w:rPr>
        <w:t>8</w:t>
      </w:r>
      <w:r w:rsidRPr="00686A79">
        <w:rPr>
          <w:rFonts w:ascii="仿宋" w:eastAsia="仿宋" w:hAnsi="仿宋" w:hint="eastAsia"/>
          <w:sz w:val="32"/>
          <w:szCs w:val="32"/>
        </w:rPr>
        <w:t>室</w:t>
      </w:r>
      <w:r w:rsidRPr="00686A79">
        <w:rPr>
          <w:rFonts w:ascii="仿宋" w:eastAsia="仿宋" w:hAnsi="仿宋"/>
          <w:sz w:val="32"/>
          <w:szCs w:val="32"/>
        </w:rPr>
        <w:t>1</w:t>
      </w:r>
      <w:r w:rsidRPr="00686A79">
        <w:rPr>
          <w:rFonts w:ascii="仿宋" w:eastAsia="仿宋" w:hAnsi="仿宋" w:hint="eastAsia"/>
          <w:sz w:val="32"/>
          <w:szCs w:val="32"/>
        </w:rPr>
        <w:t>中心：办公室、党风政</w:t>
      </w:r>
      <w:proofErr w:type="gramStart"/>
      <w:r w:rsidRPr="00686A79">
        <w:rPr>
          <w:rFonts w:ascii="仿宋" w:eastAsia="仿宋" w:hAnsi="仿宋" w:hint="eastAsia"/>
          <w:sz w:val="32"/>
          <w:szCs w:val="32"/>
        </w:rPr>
        <w:t>风监督</w:t>
      </w:r>
      <w:proofErr w:type="gramEnd"/>
      <w:r w:rsidRPr="00686A79">
        <w:rPr>
          <w:rFonts w:ascii="仿宋" w:eastAsia="仿宋" w:hAnsi="仿宋" w:hint="eastAsia"/>
          <w:sz w:val="32"/>
          <w:szCs w:val="32"/>
        </w:rPr>
        <w:t>室、检查一室、检查二室、检查三室、检查四室、案件审理室、信访室和县行政效能投诉中心，室主任按科级领导职务配备，共</w:t>
      </w:r>
      <w:proofErr w:type="gramStart"/>
      <w:r w:rsidRPr="00686A79">
        <w:rPr>
          <w:rFonts w:ascii="仿宋" w:eastAsia="仿宋" w:hAnsi="仿宋" w:hint="eastAsia"/>
          <w:sz w:val="32"/>
          <w:szCs w:val="32"/>
        </w:rPr>
        <w:t>核定室</w:t>
      </w:r>
      <w:proofErr w:type="gramEnd"/>
      <w:r w:rsidRPr="00686A79">
        <w:rPr>
          <w:rFonts w:ascii="仿宋" w:eastAsia="仿宋" w:hAnsi="仿宋" w:hint="eastAsia"/>
          <w:sz w:val="32"/>
          <w:szCs w:val="32"/>
        </w:rPr>
        <w:t>主任领导职数</w:t>
      </w:r>
      <w:r w:rsidRPr="00686A79">
        <w:rPr>
          <w:rFonts w:ascii="仿宋" w:eastAsia="仿宋" w:hAnsi="仿宋"/>
          <w:sz w:val="32"/>
          <w:szCs w:val="32"/>
        </w:rPr>
        <w:t>10</w:t>
      </w:r>
      <w:r w:rsidRPr="00686A79">
        <w:rPr>
          <w:rFonts w:ascii="仿宋" w:eastAsia="仿宋" w:hAnsi="仿宋" w:hint="eastAsia"/>
          <w:sz w:val="32"/>
          <w:szCs w:val="32"/>
        </w:rPr>
        <w:t>名。县委《关于加强县级纪检监察机关建设的意见》（县委发</w:t>
      </w:r>
      <w:r w:rsidRPr="00686A79">
        <w:rPr>
          <w:rFonts w:ascii="仿宋" w:eastAsia="仿宋" w:hAnsi="仿宋"/>
          <w:sz w:val="32"/>
          <w:szCs w:val="32"/>
        </w:rPr>
        <w:t>[2010]10</w:t>
      </w:r>
      <w:r w:rsidRPr="00686A79">
        <w:rPr>
          <w:rFonts w:ascii="仿宋" w:eastAsia="仿宋" w:hAnsi="仿宋" w:hint="eastAsia"/>
          <w:sz w:val="32"/>
          <w:szCs w:val="32"/>
        </w:rPr>
        <w:t>号）精神，根据张机编办发</w:t>
      </w:r>
      <w:r w:rsidRPr="00686A79">
        <w:rPr>
          <w:rFonts w:ascii="仿宋" w:eastAsia="仿宋" w:hAnsi="仿宋"/>
          <w:sz w:val="32"/>
          <w:szCs w:val="32"/>
        </w:rPr>
        <w:t>[2010]22</w:t>
      </w:r>
      <w:r w:rsidRPr="00686A79">
        <w:rPr>
          <w:rFonts w:ascii="仿宋" w:eastAsia="仿宋" w:hAnsi="仿宋" w:hint="eastAsia"/>
          <w:sz w:val="32"/>
          <w:szCs w:val="32"/>
        </w:rPr>
        <w:t>号《关于调整县纪委监察局机关机构</w:t>
      </w:r>
      <w:r w:rsidRPr="00686A79">
        <w:rPr>
          <w:rFonts w:ascii="仿宋" w:eastAsia="仿宋" w:hAnsi="仿宋" w:hint="eastAsia"/>
          <w:sz w:val="32"/>
          <w:szCs w:val="32"/>
        </w:rPr>
        <w:lastRenderedPageBreak/>
        <w:t>编制的通知》精神，在县纪委监察局现有</w:t>
      </w:r>
      <w:r w:rsidRPr="00686A79">
        <w:rPr>
          <w:rFonts w:ascii="仿宋" w:eastAsia="仿宋" w:hAnsi="仿宋"/>
          <w:sz w:val="32"/>
          <w:szCs w:val="32"/>
        </w:rPr>
        <w:t>11</w:t>
      </w:r>
      <w:r w:rsidRPr="00686A79">
        <w:rPr>
          <w:rFonts w:ascii="仿宋" w:eastAsia="仿宋" w:hAnsi="仿宋" w:hint="eastAsia"/>
          <w:sz w:val="32"/>
          <w:szCs w:val="32"/>
        </w:rPr>
        <w:t>个行政编制的基础上，增加</w:t>
      </w:r>
      <w:r w:rsidRPr="00686A79">
        <w:rPr>
          <w:rFonts w:ascii="仿宋" w:eastAsia="仿宋" w:hAnsi="仿宋"/>
          <w:sz w:val="32"/>
          <w:szCs w:val="32"/>
        </w:rPr>
        <w:t>7</w:t>
      </w:r>
      <w:r w:rsidRPr="00686A79">
        <w:rPr>
          <w:rFonts w:ascii="仿宋" w:eastAsia="仿宋" w:hAnsi="仿宋" w:hint="eastAsia"/>
          <w:sz w:val="32"/>
          <w:szCs w:val="32"/>
        </w:rPr>
        <w:t>个编制，使行政编制总数达到</w:t>
      </w:r>
      <w:r w:rsidRPr="00686A79">
        <w:rPr>
          <w:rFonts w:ascii="仿宋" w:eastAsia="仿宋" w:hAnsi="仿宋"/>
          <w:sz w:val="32"/>
          <w:szCs w:val="32"/>
        </w:rPr>
        <w:t>18</w:t>
      </w:r>
      <w:r w:rsidRPr="00686A79">
        <w:rPr>
          <w:rFonts w:ascii="仿宋" w:eastAsia="仿宋" w:hAnsi="仿宋" w:hint="eastAsia"/>
          <w:sz w:val="32"/>
          <w:szCs w:val="32"/>
        </w:rPr>
        <w:t>名，县监察局增设副局长领导职数</w:t>
      </w:r>
      <w:r w:rsidRPr="00686A79">
        <w:rPr>
          <w:rFonts w:ascii="仿宋" w:eastAsia="仿宋" w:hAnsi="仿宋"/>
          <w:sz w:val="32"/>
          <w:szCs w:val="32"/>
        </w:rPr>
        <w:t>1</w:t>
      </w:r>
      <w:r w:rsidRPr="00686A79">
        <w:rPr>
          <w:rFonts w:ascii="仿宋" w:eastAsia="仿宋" w:hAnsi="仿宋" w:hint="eastAsia"/>
          <w:sz w:val="32"/>
          <w:szCs w:val="32"/>
        </w:rPr>
        <w:t>名（非中共党员），事业编制</w:t>
      </w:r>
      <w:r w:rsidRPr="00686A79">
        <w:rPr>
          <w:rFonts w:ascii="仿宋" w:eastAsia="仿宋" w:hAnsi="仿宋"/>
          <w:sz w:val="32"/>
          <w:szCs w:val="32"/>
        </w:rPr>
        <w:t>11</w:t>
      </w:r>
      <w:r w:rsidRPr="00686A79">
        <w:rPr>
          <w:rFonts w:ascii="仿宋" w:eastAsia="仿宋" w:hAnsi="仿宋" w:hint="eastAsia"/>
          <w:sz w:val="32"/>
          <w:szCs w:val="32"/>
        </w:rPr>
        <w:t>人（其中参照公务员管理</w:t>
      </w:r>
      <w:r w:rsidRPr="00686A79">
        <w:rPr>
          <w:rFonts w:ascii="仿宋" w:eastAsia="仿宋" w:hAnsi="仿宋"/>
          <w:sz w:val="32"/>
          <w:szCs w:val="32"/>
        </w:rPr>
        <w:t>9</w:t>
      </w:r>
      <w:r w:rsidRPr="00686A79">
        <w:rPr>
          <w:rFonts w:ascii="仿宋" w:eastAsia="仿宋" w:hAnsi="仿宋" w:hint="eastAsia"/>
          <w:sz w:val="32"/>
          <w:szCs w:val="32"/>
        </w:rPr>
        <w:t>名）。</w:t>
      </w:r>
      <w:r w:rsidRPr="00686A79">
        <w:rPr>
          <w:rFonts w:ascii="仿宋" w:eastAsia="仿宋" w:hAnsi="仿宋"/>
          <w:sz w:val="32"/>
          <w:szCs w:val="32"/>
        </w:rPr>
        <w:t xml:space="preserve">  </w:t>
      </w:r>
    </w:p>
    <w:p w14:paraId="0FD417A5"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目前县纪委监察局现有干部职工</w:t>
      </w:r>
      <w:r w:rsidRPr="00686A79">
        <w:rPr>
          <w:rFonts w:ascii="仿宋" w:eastAsia="仿宋" w:hAnsi="仿宋"/>
          <w:sz w:val="32"/>
          <w:szCs w:val="32"/>
        </w:rPr>
        <w:t>23</w:t>
      </w:r>
      <w:r w:rsidRPr="00686A79">
        <w:rPr>
          <w:rFonts w:ascii="仿宋" w:eastAsia="仿宋" w:hAnsi="仿宋" w:hint="eastAsia"/>
          <w:sz w:val="32"/>
          <w:szCs w:val="32"/>
        </w:rPr>
        <w:t>人，其中行政人员</w:t>
      </w:r>
      <w:r w:rsidRPr="00686A79">
        <w:rPr>
          <w:rFonts w:ascii="仿宋" w:eastAsia="仿宋" w:hAnsi="仿宋"/>
          <w:sz w:val="32"/>
          <w:szCs w:val="32"/>
        </w:rPr>
        <w:t>19</w:t>
      </w:r>
      <w:r w:rsidRPr="00686A79">
        <w:rPr>
          <w:rFonts w:ascii="仿宋" w:eastAsia="仿宋" w:hAnsi="仿宋" w:hint="eastAsia"/>
          <w:sz w:val="32"/>
          <w:szCs w:val="32"/>
        </w:rPr>
        <w:t>人，事业</w:t>
      </w:r>
      <w:r w:rsidRPr="00686A79">
        <w:rPr>
          <w:rFonts w:ascii="仿宋" w:eastAsia="仿宋" w:hAnsi="仿宋"/>
          <w:sz w:val="32"/>
          <w:szCs w:val="32"/>
        </w:rPr>
        <w:t>4</w:t>
      </w:r>
      <w:r w:rsidRPr="00686A79">
        <w:rPr>
          <w:rFonts w:ascii="仿宋" w:eastAsia="仿宋" w:hAnsi="仿宋" w:hint="eastAsia"/>
          <w:sz w:val="32"/>
          <w:szCs w:val="32"/>
        </w:rPr>
        <w:t>人。</w:t>
      </w:r>
    </w:p>
    <w:p w14:paraId="569BDE25" w14:textId="77777777" w:rsidR="00CD5E00" w:rsidRPr="00686A79" w:rsidRDefault="00CD5E00" w:rsidP="00271C80">
      <w:pPr>
        <w:spacing w:line="560" w:lineRule="exact"/>
        <w:ind w:firstLineChars="225" w:firstLine="723"/>
        <w:rPr>
          <w:rFonts w:ascii="仿宋" w:eastAsia="仿宋" w:hAnsi="仿宋"/>
          <w:b/>
          <w:sz w:val="32"/>
          <w:szCs w:val="32"/>
        </w:rPr>
      </w:pPr>
      <w:r w:rsidRPr="00686A79">
        <w:rPr>
          <w:rFonts w:ascii="仿宋" w:eastAsia="仿宋" w:hAnsi="仿宋" w:hint="eastAsia"/>
          <w:b/>
          <w:sz w:val="32"/>
          <w:szCs w:val="32"/>
        </w:rPr>
        <w:t>三、部门预算情况说明</w:t>
      </w:r>
    </w:p>
    <w:p w14:paraId="34A61D0A"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本年收入总额</w:t>
      </w:r>
      <w:r w:rsidRPr="00686A79">
        <w:rPr>
          <w:rFonts w:ascii="仿宋" w:eastAsia="仿宋" w:hAnsi="仿宋"/>
          <w:sz w:val="32"/>
          <w:szCs w:val="32"/>
        </w:rPr>
        <w:t>355</w:t>
      </w:r>
      <w:r w:rsidRPr="00686A79">
        <w:rPr>
          <w:rFonts w:ascii="仿宋" w:eastAsia="仿宋" w:hAnsi="仿宋" w:hint="eastAsia"/>
          <w:sz w:val="32"/>
          <w:szCs w:val="32"/>
        </w:rPr>
        <w:t>万元，其中</w:t>
      </w:r>
      <w:r>
        <w:rPr>
          <w:rFonts w:ascii="仿宋" w:eastAsia="仿宋" w:hAnsi="仿宋" w:hint="eastAsia"/>
          <w:sz w:val="32"/>
          <w:szCs w:val="32"/>
        </w:rPr>
        <w:t>：一般公共服务支出</w:t>
      </w:r>
      <w:r>
        <w:rPr>
          <w:rFonts w:ascii="仿宋" w:eastAsia="仿宋" w:hAnsi="仿宋"/>
          <w:sz w:val="32"/>
          <w:szCs w:val="32"/>
        </w:rPr>
        <w:t>333</w:t>
      </w:r>
      <w:r>
        <w:rPr>
          <w:rFonts w:ascii="仿宋" w:eastAsia="仿宋" w:hAnsi="仿宋" w:hint="eastAsia"/>
          <w:sz w:val="32"/>
          <w:szCs w:val="32"/>
        </w:rPr>
        <w:t>万元，</w:t>
      </w:r>
      <w:r w:rsidRPr="002E1B1B">
        <w:rPr>
          <w:rFonts w:ascii="仿宋" w:eastAsia="仿宋" w:hAnsi="仿宋" w:hint="eastAsia"/>
          <w:sz w:val="32"/>
          <w:szCs w:val="32"/>
        </w:rPr>
        <w:t>社会保障和就业支出</w:t>
      </w:r>
      <w:r>
        <w:rPr>
          <w:rFonts w:ascii="仿宋" w:eastAsia="仿宋" w:hAnsi="仿宋"/>
          <w:sz w:val="32"/>
          <w:szCs w:val="32"/>
        </w:rPr>
        <w:t>22</w:t>
      </w:r>
      <w:r>
        <w:rPr>
          <w:rFonts w:ascii="仿宋" w:eastAsia="仿宋" w:hAnsi="仿宋" w:hint="eastAsia"/>
          <w:sz w:val="32"/>
          <w:szCs w:val="32"/>
        </w:rPr>
        <w:t>万元，全为财政拨款收入。</w:t>
      </w:r>
      <w:r w:rsidRPr="00686A79">
        <w:rPr>
          <w:rFonts w:ascii="仿宋" w:eastAsia="仿宋" w:hAnsi="仿宋" w:hint="eastAsia"/>
          <w:sz w:val="32"/>
          <w:szCs w:val="32"/>
        </w:rPr>
        <w:t>上年结余</w:t>
      </w:r>
      <w:r w:rsidRPr="00686A79">
        <w:rPr>
          <w:rFonts w:ascii="仿宋" w:eastAsia="仿宋" w:hAnsi="仿宋"/>
          <w:sz w:val="32"/>
          <w:szCs w:val="32"/>
        </w:rPr>
        <w:t>57</w:t>
      </w:r>
      <w:r w:rsidRPr="00686A79">
        <w:rPr>
          <w:rFonts w:ascii="仿宋" w:eastAsia="仿宋" w:hAnsi="仿宋" w:hint="eastAsia"/>
          <w:sz w:val="32"/>
          <w:szCs w:val="32"/>
        </w:rPr>
        <w:t>万</w:t>
      </w:r>
      <w:r>
        <w:rPr>
          <w:rFonts w:ascii="仿宋" w:eastAsia="仿宋" w:hAnsi="仿宋" w:hint="eastAsia"/>
          <w:sz w:val="32"/>
          <w:szCs w:val="32"/>
        </w:rPr>
        <w:t>。</w:t>
      </w:r>
    </w:p>
    <w:p w14:paraId="63B4DC2D" w14:textId="77777777" w:rsidR="00CD5E00"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本年预算支出总额</w:t>
      </w:r>
      <w:r w:rsidRPr="00686A79">
        <w:rPr>
          <w:rFonts w:ascii="仿宋" w:eastAsia="仿宋" w:hAnsi="仿宋"/>
          <w:sz w:val="32"/>
          <w:szCs w:val="32"/>
        </w:rPr>
        <w:t>355</w:t>
      </w:r>
      <w:r w:rsidRPr="00686A79">
        <w:rPr>
          <w:rFonts w:ascii="仿宋" w:eastAsia="仿宋" w:hAnsi="仿宋" w:hint="eastAsia"/>
          <w:sz w:val="32"/>
          <w:szCs w:val="32"/>
        </w:rPr>
        <w:t>万元。</w:t>
      </w:r>
    </w:p>
    <w:p w14:paraId="2C6F987E" w14:textId="77777777" w:rsidR="00CD5E00" w:rsidRPr="008E61A5" w:rsidRDefault="00CD5E00" w:rsidP="00271C80">
      <w:pPr>
        <w:ind w:firstLineChars="200" w:firstLine="640"/>
        <w:rPr>
          <w:rFonts w:ascii="仿宋" w:eastAsia="仿宋" w:hAnsi="仿宋"/>
          <w:sz w:val="32"/>
          <w:szCs w:val="32"/>
        </w:rPr>
      </w:pPr>
      <w:r w:rsidRPr="008E61A5">
        <w:rPr>
          <w:rFonts w:ascii="仿宋" w:eastAsia="仿宋" w:hAnsi="仿宋" w:hint="eastAsia"/>
          <w:sz w:val="32"/>
          <w:szCs w:val="32"/>
        </w:rPr>
        <w:t>（</w:t>
      </w:r>
      <w:r w:rsidRPr="008E61A5">
        <w:rPr>
          <w:rFonts w:ascii="仿宋" w:eastAsia="仿宋" w:hAnsi="仿宋"/>
          <w:sz w:val="32"/>
          <w:szCs w:val="32"/>
        </w:rPr>
        <w:t>1</w:t>
      </w:r>
      <w:r w:rsidRPr="008E61A5">
        <w:rPr>
          <w:rFonts w:ascii="仿宋" w:eastAsia="仿宋" w:hAnsi="仿宋" w:hint="eastAsia"/>
          <w:sz w:val="32"/>
          <w:szCs w:val="32"/>
        </w:rPr>
        <w:t>）基本支出：</w:t>
      </w:r>
      <w:r w:rsidRPr="008E61A5">
        <w:rPr>
          <w:rFonts w:ascii="仿宋" w:eastAsia="仿宋" w:hAnsi="仿宋"/>
          <w:sz w:val="32"/>
          <w:szCs w:val="32"/>
        </w:rPr>
        <w:t>2017</w:t>
      </w:r>
      <w:r w:rsidRPr="008E61A5">
        <w:rPr>
          <w:rFonts w:ascii="仿宋" w:eastAsia="仿宋" w:hAnsi="仿宋" w:hint="eastAsia"/>
          <w:sz w:val="32"/>
          <w:szCs w:val="32"/>
        </w:rPr>
        <w:t>年张家川县</w:t>
      </w:r>
      <w:r>
        <w:rPr>
          <w:rFonts w:ascii="仿宋" w:eastAsia="仿宋" w:hAnsi="仿宋" w:hint="eastAsia"/>
          <w:sz w:val="32"/>
          <w:szCs w:val="32"/>
        </w:rPr>
        <w:t>纪检委</w:t>
      </w:r>
      <w:r w:rsidRPr="008E61A5">
        <w:rPr>
          <w:rFonts w:ascii="仿宋" w:eastAsia="仿宋" w:hAnsi="仿宋" w:hint="eastAsia"/>
          <w:sz w:val="32"/>
          <w:szCs w:val="32"/>
        </w:rPr>
        <w:t>一般公共预算财政拨款基本支出</w:t>
      </w:r>
      <w:r>
        <w:rPr>
          <w:rFonts w:ascii="仿宋" w:eastAsia="仿宋" w:hAnsi="仿宋"/>
          <w:sz w:val="32"/>
          <w:szCs w:val="32"/>
        </w:rPr>
        <w:t>298</w:t>
      </w:r>
      <w:r w:rsidRPr="008E61A5">
        <w:rPr>
          <w:rFonts w:ascii="仿宋" w:eastAsia="仿宋" w:hAnsi="仿宋" w:hint="eastAsia"/>
          <w:sz w:val="32"/>
          <w:szCs w:val="32"/>
        </w:rPr>
        <w:t>万元，与</w:t>
      </w:r>
      <w:r w:rsidRPr="008E61A5">
        <w:rPr>
          <w:rFonts w:ascii="仿宋" w:eastAsia="仿宋" w:hAnsi="仿宋"/>
          <w:sz w:val="32"/>
          <w:szCs w:val="32"/>
        </w:rPr>
        <w:t>2016</w:t>
      </w:r>
      <w:r w:rsidRPr="008E61A5">
        <w:rPr>
          <w:rFonts w:ascii="仿宋" w:eastAsia="仿宋" w:hAnsi="仿宋" w:hint="eastAsia"/>
          <w:sz w:val="32"/>
          <w:szCs w:val="32"/>
        </w:rPr>
        <w:t>年</w:t>
      </w:r>
      <w:r>
        <w:rPr>
          <w:rFonts w:ascii="仿宋" w:eastAsia="仿宋" w:hAnsi="仿宋"/>
          <w:sz w:val="32"/>
          <w:szCs w:val="32"/>
        </w:rPr>
        <w:t>272.79</w:t>
      </w:r>
      <w:r w:rsidRPr="008E61A5">
        <w:rPr>
          <w:rFonts w:ascii="仿宋" w:eastAsia="仿宋" w:hAnsi="仿宋" w:hint="eastAsia"/>
          <w:sz w:val="32"/>
          <w:szCs w:val="32"/>
        </w:rPr>
        <w:t>万元相比，</w:t>
      </w:r>
      <w:r>
        <w:rPr>
          <w:rFonts w:ascii="仿宋" w:eastAsia="仿宋" w:hAnsi="仿宋" w:hint="eastAsia"/>
          <w:sz w:val="32"/>
          <w:szCs w:val="32"/>
        </w:rPr>
        <w:t>减少</w:t>
      </w:r>
      <w:r>
        <w:rPr>
          <w:rFonts w:ascii="仿宋" w:eastAsia="仿宋" w:hAnsi="仿宋"/>
          <w:sz w:val="32"/>
          <w:szCs w:val="32"/>
        </w:rPr>
        <w:t>25.21</w:t>
      </w:r>
      <w:r w:rsidRPr="008E61A5">
        <w:rPr>
          <w:rFonts w:ascii="仿宋" w:eastAsia="仿宋" w:hAnsi="仿宋" w:hint="eastAsia"/>
          <w:sz w:val="32"/>
          <w:szCs w:val="32"/>
        </w:rPr>
        <w:t>万元</w:t>
      </w:r>
      <w:r>
        <w:rPr>
          <w:rFonts w:ascii="仿宋" w:eastAsia="仿宋" w:hAnsi="仿宋" w:hint="eastAsia"/>
          <w:sz w:val="32"/>
          <w:szCs w:val="32"/>
        </w:rPr>
        <w:t>，减少</w:t>
      </w:r>
      <w:r>
        <w:rPr>
          <w:rFonts w:ascii="仿宋" w:eastAsia="仿宋" w:hAnsi="仿宋"/>
          <w:sz w:val="32"/>
          <w:szCs w:val="32"/>
        </w:rPr>
        <w:t>8.46%</w:t>
      </w:r>
      <w:r w:rsidRPr="008E61A5">
        <w:rPr>
          <w:rFonts w:ascii="仿宋" w:eastAsia="仿宋" w:hAnsi="仿宋" w:hint="eastAsia"/>
          <w:sz w:val="32"/>
          <w:szCs w:val="32"/>
        </w:rPr>
        <w:t>。主要原因是</w:t>
      </w:r>
      <w:r>
        <w:rPr>
          <w:rFonts w:ascii="仿宋" w:eastAsia="仿宋" w:hAnsi="仿宋" w:hint="eastAsia"/>
          <w:sz w:val="32"/>
          <w:szCs w:val="32"/>
        </w:rPr>
        <w:t>有新增退休人员，</w:t>
      </w:r>
      <w:r w:rsidRPr="008E61A5">
        <w:rPr>
          <w:rFonts w:ascii="仿宋" w:eastAsia="仿宋" w:hAnsi="仿宋" w:hint="eastAsia"/>
          <w:sz w:val="32"/>
          <w:szCs w:val="32"/>
        </w:rPr>
        <w:t>调整与工资挂钩的</w:t>
      </w:r>
      <w:r>
        <w:rPr>
          <w:rFonts w:ascii="仿宋" w:eastAsia="仿宋" w:hAnsi="仿宋" w:hint="eastAsia"/>
          <w:sz w:val="32"/>
          <w:szCs w:val="32"/>
        </w:rPr>
        <w:t>人员经费</w:t>
      </w:r>
      <w:r w:rsidRPr="008E61A5">
        <w:rPr>
          <w:rFonts w:ascii="仿宋" w:eastAsia="仿宋" w:hAnsi="仿宋" w:hint="eastAsia"/>
          <w:sz w:val="32"/>
          <w:szCs w:val="32"/>
        </w:rPr>
        <w:t>。</w:t>
      </w:r>
    </w:p>
    <w:p w14:paraId="5039F410" w14:textId="77777777" w:rsidR="00CD5E00" w:rsidRPr="008E61A5" w:rsidRDefault="00CD5E00" w:rsidP="00271C80">
      <w:pPr>
        <w:widowControl/>
        <w:ind w:firstLineChars="200" w:firstLine="640"/>
        <w:jc w:val="left"/>
        <w:rPr>
          <w:rFonts w:ascii="仿宋" w:eastAsia="仿宋" w:hAnsi="仿宋"/>
          <w:sz w:val="32"/>
          <w:szCs w:val="32"/>
        </w:rPr>
      </w:pPr>
      <w:r w:rsidRPr="008E61A5">
        <w:rPr>
          <w:rFonts w:ascii="仿宋" w:eastAsia="仿宋" w:hAnsi="仿宋" w:hint="eastAsia"/>
          <w:sz w:val="32"/>
          <w:szCs w:val="32"/>
        </w:rPr>
        <w:t>（</w:t>
      </w:r>
      <w:r w:rsidRPr="008E61A5">
        <w:rPr>
          <w:rFonts w:ascii="仿宋" w:eastAsia="仿宋" w:hAnsi="仿宋"/>
          <w:sz w:val="32"/>
          <w:szCs w:val="32"/>
        </w:rPr>
        <w:t>2</w:t>
      </w:r>
      <w:r w:rsidRPr="008E61A5">
        <w:rPr>
          <w:rFonts w:ascii="仿宋" w:eastAsia="仿宋" w:hAnsi="仿宋" w:hint="eastAsia"/>
          <w:sz w:val="32"/>
          <w:szCs w:val="32"/>
        </w:rPr>
        <w:t>）项目支出：</w:t>
      </w:r>
      <w:r w:rsidRPr="008E61A5">
        <w:rPr>
          <w:rFonts w:ascii="仿宋" w:eastAsia="仿宋" w:hAnsi="仿宋"/>
          <w:sz w:val="32"/>
          <w:szCs w:val="32"/>
        </w:rPr>
        <w:t>2017</w:t>
      </w:r>
      <w:r w:rsidRPr="008E61A5">
        <w:rPr>
          <w:rFonts w:ascii="仿宋" w:eastAsia="仿宋" w:hAnsi="仿宋" w:hint="eastAsia"/>
          <w:sz w:val="32"/>
          <w:szCs w:val="32"/>
        </w:rPr>
        <w:t>年部门预算项目支出</w:t>
      </w:r>
      <w:r w:rsidRPr="008E61A5">
        <w:rPr>
          <w:rFonts w:ascii="仿宋" w:eastAsia="仿宋" w:hAnsi="仿宋"/>
          <w:sz w:val="32"/>
          <w:szCs w:val="32"/>
        </w:rPr>
        <w:t>210.2</w:t>
      </w:r>
      <w:r w:rsidRPr="008E61A5">
        <w:rPr>
          <w:rFonts w:ascii="仿宋" w:eastAsia="仿宋" w:hAnsi="仿宋" w:hint="eastAsia"/>
          <w:sz w:val="32"/>
          <w:szCs w:val="32"/>
        </w:rPr>
        <w:t>万元，与</w:t>
      </w:r>
      <w:r w:rsidRPr="008E61A5">
        <w:rPr>
          <w:rFonts w:ascii="仿宋" w:eastAsia="仿宋" w:hAnsi="仿宋"/>
          <w:sz w:val="32"/>
          <w:szCs w:val="32"/>
        </w:rPr>
        <w:t>2016</w:t>
      </w:r>
      <w:r w:rsidRPr="008E61A5">
        <w:rPr>
          <w:rFonts w:ascii="仿宋" w:eastAsia="仿宋" w:hAnsi="仿宋" w:hint="eastAsia"/>
          <w:sz w:val="32"/>
          <w:szCs w:val="32"/>
        </w:rPr>
        <w:t>年相比增加</w:t>
      </w:r>
      <w:r w:rsidRPr="008E61A5">
        <w:rPr>
          <w:rFonts w:ascii="仿宋" w:eastAsia="仿宋" w:hAnsi="仿宋"/>
          <w:sz w:val="32"/>
          <w:szCs w:val="32"/>
        </w:rPr>
        <w:t>210.2</w:t>
      </w:r>
      <w:r w:rsidRPr="008E61A5">
        <w:rPr>
          <w:rFonts w:ascii="仿宋" w:eastAsia="仿宋" w:hAnsi="仿宋" w:hint="eastAsia"/>
          <w:sz w:val="32"/>
          <w:szCs w:val="32"/>
        </w:rPr>
        <w:t>万元，增长</w:t>
      </w:r>
      <w:r w:rsidRPr="008E61A5">
        <w:rPr>
          <w:rFonts w:ascii="仿宋" w:eastAsia="仿宋" w:hAnsi="仿宋"/>
          <w:sz w:val="32"/>
          <w:szCs w:val="32"/>
        </w:rPr>
        <w:t>100%</w:t>
      </w:r>
      <w:r w:rsidRPr="008E61A5">
        <w:rPr>
          <w:rFonts w:ascii="仿宋" w:eastAsia="仿宋" w:hAnsi="仿宋" w:hint="eastAsia"/>
          <w:sz w:val="32"/>
          <w:szCs w:val="32"/>
        </w:rPr>
        <w:t>。主要原因是</w:t>
      </w:r>
      <w:r>
        <w:rPr>
          <w:rFonts w:ascii="仿宋" w:eastAsia="仿宋" w:hAnsi="仿宋" w:hint="eastAsia"/>
          <w:sz w:val="32"/>
          <w:szCs w:val="32"/>
        </w:rPr>
        <w:t>：</w:t>
      </w:r>
      <w:r w:rsidRPr="008E61A5">
        <w:rPr>
          <w:rFonts w:ascii="仿宋" w:eastAsia="仿宋" w:hAnsi="仿宋" w:hint="eastAsia"/>
          <w:sz w:val="32"/>
          <w:szCs w:val="32"/>
        </w:rPr>
        <w:t>上</w:t>
      </w:r>
      <w:r>
        <w:rPr>
          <w:rFonts w:ascii="仿宋" w:eastAsia="仿宋" w:hAnsi="仿宋" w:hint="eastAsia"/>
          <w:sz w:val="32"/>
          <w:szCs w:val="32"/>
        </w:rPr>
        <w:t>年</w:t>
      </w:r>
      <w:r w:rsidRPr="008E61A5">
        <w:rPr>
          <w:rFonts w:ascii="仿宋" w:eastAsia="仿宋" w:hAnsi="仿宋" w:hint="eastAsia"/>
          <w:sz w:val="32"/>
          <w:szCs w:val="32"/>
        </w:rPr>
        <w:t>项目支出结转结余。</w:t>
      </w:r>
    </w:p>
    <w:p w14:paraId="5A54DEEE" w14:textId="77777777" w:rsidR="00CD5E00" w:rsidRPr="00686A79" w:rsidRDefault="00CD5E00" w:rsidP="00271C80">
      <w:pPr>
        <w:spacing w:line="560" w:lineRule="exact"/>
        <w:ind w:firstLineChars="225" w:firstLine="723"/>
        <w:rPr>
          <w:rFonts w:ascii="仿宋" w:eastAsia="仿宋" w:hAnsi="仿宋"/>
          <w:b/>
          <w:sz w:val="32"/>
          <w:szCs w:val="32"/>
        </w:rPr>
      </w:pPr>
      <w:r w:rsidRPr="00686A79">
        <w:rPr>
          <w:rFonts w:ascii="仿宋" w:eastAsia="仿宋" w:hAnsi="仿宋" w:hint="eastAsia"/>
          <w:b/>
          <w:sz w:val="32"/>
          <w:szCs w:val="32"/>
        </w:rPr>
        <w:t>四、部门“三公”经费、培训费、会议费、机关运行费等重要事项说明</w:t>
      </w:r>
    </w:p>
    <w:p w14:paraId="04F9377E"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（一）编制范围</w:t>
      </w:r>
    </w:p>
    <w:p w14:paraId="67D286E2"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纪委监察局</w:t>
      </w:r>
      <w:r w:rsidRPr="00686A79">
        <w:rPr>
          <w:rFonts w:ascii="仿宋" w:eastAsia="仿宋" w:hAnsi="仿宋"/>
          <w:sz w:val="32"/>
          <w:szCs w:val="32"/>
        </w:rPr>
        <w:t>2017</w:t>
      </w:r>
      <w:r w:rsidRPr="00686A79">
        <w:rPr>
          <w:rFonts w:ascii="仿宋" w:eastAsia="仿宋" w:hAnsi="仿宋" w:hint="eastAsia"/>
          <w:sz w:val="32"/>
          <w:szCs w:val="32"/>
        </w:rPr>
        <w:t>年“三公”经费、培训费、会议费共</w:t>
      </w:r>
      <w:r w:rsidRPr="00686A79">
        <w:rPr>
          <w:rFonts w:ascii="仿宋" w:eastAsia="仿宋" w:hAnsi="仿宋"/>
          <w:sz w:val="32"/>
          <w:szCs w:val="32"/>
        </w:rPr>
        <w:t>36</w:t>
      </w:r>
      <w:r w:rsidRPr="00686A79">
        <w:rPr>
          <w:rFonts w:ascii="仿宋" w:eastAsia="仿宋" w:hAnsi="仿宋" w:hint="eastAsia"/>
          <w:sz w:val="32"/>
          <w:szCs w:val="32"/>
        </w:rPr>
        <w:t>万元，机关运行经费</w:t>
      </w:r>
      <w:r w:rsidRPr="00686A79">
        <w:rPr>
          <w:rFonts w:ascii="仿宋" w:eastAsia="仿宋" w:hAnsi="仿宋"/>
          <w:sz w:val="32"/>
          <w:szCs w:val="32"/>
        </w:rPr>
        <w:t>146</w:t>
      </w:r>
      <w:r w:rsidRPr="00686A79">
        <w:rPr>
          <w:rFonts w:ascii="仿宋" w:eastAsia="仿宋" w:hAnsi="仿宋" w:hint="eastAsia"/>
          <w:sz w:val="32"/>
          <w:szCs w:val="32"/>
        </w:rPr>
        <w:t>万元，资金来源全部为一般公共预算。</w:t>
      </w:r>
    </w:p>
    <w:p w14:paraId="128D6917"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lastRenderedPageBreak/>
        <w:t>（二）分项情况</w:t>
      </w:r>
    </w:p>
    <w:p w14:paraId="56055ACA"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1.</w:t>
      </w:r>
      <w:r w:rsidRPr="00686A79">
        <w:rPr>
          <w:rFonts w:ascii="仿宋" w:eastAsia="仿宋" w:hAnsi="仿宋" w:hint="eastAsia"/>
          <w:sz w:val="32"/>
          <w:szCs w:val="32"/>
        </w:rPr>
        <w:t>因公出国（境）费用</w:t>
      </w:r>
      <w:r w:rsidRPr="00686A79">
        <w:rPr>
          <w:rFonts w:ascii="仿宋" w:eastAsia="仿宋" w:hAnsi="仿宋"/>
          <w:sz w:val="32"/>
          <w:szCs w:val="32"/>
        </w:rPr>
        <w:t xml:space="preserve"> 0</w:t>
      </w:r>
      <w:r w:rsidRPr="00686A79">
        <w:rPr>
          <w:rFonts w:ascii="仿宋" w:eastAsia="仿宋" w:hAnsi="仿宋" w:hint="eastAsia"/>
          <w:sz w:val="32"/>
          <w:szCs w:val="32"/>
        </w:rPr>
        <w:t>万元。</w:t>
      </w:r>
    </w:p>
    <w:p w14:paraId="2678E382" w14:textId="77777777" w:rsidR="00CD5E00"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2.</w:t>
      </w:r>
      <w:r w:rsidRPr="00686A79">
        <w:rPr>
          <w:rFonts w:ascii="仿宋" w:eastAsia="仿宋" w:hAnsi="仿宋" w:hint="eastAsia"/>
          <w:sz w:val="32"/>
          <w:szCs w:val="32"/>
        </w:rPr>
        <w:t>公务接待费</w:t>
      </w:r>
      <w:r w:rsidRPr="00686A79">
        <w:rPr>
          <w:rFonts w:ascii="仿宋" w:eastAsia="仿宋" w:hAnsi="仿宋"/>
          <w:sz w:val="32"/>
          <w:szCs w:val="32"/>
        </w:rPr>
        <w:t>2</w:t>
      </w:r>
      <w:r w:rsidRPr="00686A79">
        <w:rPr>
          <w:rFonts w:ascii="仿宋" w:eastAsia="仿宋" w:hAnsi="仿宋" w:hint="eastAsia"/>
          <w:sz w:val="32"/>
          <w:szCs w:val="32"/>
        </w:rPr>
        <w:t>万元。较</w:t>
      </w:r>
      <w:r w:rsidRPr="00686A79">
        <w:rPr>
          <w:rFonts w:ascii="仿宋" w:eastAsia="仿宋" w:hAnsi="仿宋"/>
          <w:sz w:val="32"/>
          <w:szCs w:val="32"/>
        </w:rPr>
        <w:t>2016</w:t>
      </w:r>
      <w:r w:rsidRPr="00686A79">
        <w:rPr>
          <w:rFonts w:ascii="仿宋" w:eastAsia="仿宋" w:hAnsi="仿宋" w:hint="eastAsia"/>
          <w:sz w:val="32"/>
          <w:szCs w:val="32"/>
        </w:rPr>
        <w:t>年减少</w:t>
      </w:r>
      <w:r w:rsidRPr="00686A79">
        <w:rPr>
          <w:rFonts w:ascii="仿宋" w:eastAsia="仿宋" w:hAnsi="仿宋"/>
          <w:sz w:val="32"/>
          <w:szCs w:val="32"/>
        </w:rPr>
        <w:t>2</w:t>
      </w:r>
      <w:r w:rsidRPr="00686A79">
        <w:rPr>
          <w:rFonts w:ascii="仿宋" w:eastAsia="仿宋" w:hAnsi="仿宋" w:hint="eastAsia"/>
          <w:sz w:val="32"/>
          <w:szCs w:val="32"/>
        </w:rPr>
        <w:t>万元，下降</w:t>
      </w:r>
      <w:r w:rsidRPr="00686A79">
        <w:rPr>
          <w:rFonts w:ascii="仿宋" w:eastAsia="仿宋" w:hAnsi="仿宋"/>
          <w:sz w:val="32"/>
          <w:szCs w:val="32"/>
        </w:rPr>
        <w:t>50%</w:t>
      </w:r>
      <w:r w:rsidRPr="00686A79">
        <w:rPr>
          <w:rFonts w:ascii="仿宋" w:eastAsia="仿宋" w:hAnsi="仿宋" w:hint="eastAsia"/>
          <w:sz w:val="32"/>
          <w:szCs w:val="32"/>
        </w:rPr>
        <w:t>。</w:t>
      </w:r>
    </w:p>
    <w:p w14:paraId="06BCA9D4"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3.</w:t>
      </w:r>
      <w:r w:rsidRPr="00686A79">
        <w:rPr>
          <w:rFonts w:ascii="仿宋" w:eastAsia="仿宋" w:hAnsi="仿宋" w:hint="eastAsia"/>
          <w:sz w:val="32"/>
          <w:szCs w:val="32"/>
        </w:rPr>
        <w:t>公务用车购置费</w:t>
      </w:r>
      <w:r w:rsidRPr="00686A79">
        <w:rPr>
          <w:rFonts w:ascii="仿宋" w:eastAsia="仿宋" w:hAnsi="仿宋"/>
          <w:sz w:val="32"/>
          <w:szCs w:val="32"/>
        </w:rPr>
        <w:t>0</w:t>
      </w:r>
      <w:r w:rsidRPr="00686A79">
        <w:rPr>
          <w:rFonts w:ascii="仿宋" w:eastAsia="仿宋" w:hAnsi="仿宋" w:hint="eastAsia"/>
          <w:sz w:val="32"/>
          <w:szCs w:val="32"/>
        </w:rPr>
        <w:t>万元，较</w:t>
      </w:r>
      <w:r w:rsidRPr="00686A79">
        <w:rPr>
          <w:rFonts w:ascii="仿宋" w:eastAsia="仿宋" w:hAnsi="仿宋"/>
          <w:sz w:val="32"/>
          <w:szCs w:val="32"/>
        </w:rPr>
        <w:t>2016</w:t>
      </w:r>
      <w:r w:rsidRPr="00686A79">
        <w:rPr>
          <w:rFonts w:ascii="仿宋" w:eastAsia="仿宋" w:hAnsi="仿宋" w:hint="eastAsia"/>
          <w:sz w:val="32"/>
          <w:szCs w:val="32"/>
        </w:rPr>
        <w:t>年无变化。</w:t>
      </w:r>
    </w:p>
    <w:p w14:paraId="0ECBD4F4"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4.</w:t>
      </w:r>
      <w:r w:rsidRPr="00686A79">
        <w:rPr>
          <w:rFonts w:ascii="仿宋" w:eastAsia="仿宋" w:hAnsi="仿宋" w:hint="eastAsia"/>
          <w:sz w:val="32"/>
          <w:szCs w:val="32"/>
        </w:rPr>
        <w:t>公务用车运行维护费</w:t>
      </w:r>
      <w:r w:rsidRPr="00686A79">
        <w:rPr>
          <w:rFonts w:ascii="仿宋" w:eastAsia="仿宋" w:hAnsi="仿宋"/>
          <w:sz w:val="32"/>
          <w:szCs w:val="32"/>
        </w:rPr>
        <w:t>4</w:t>
      </w:r>
      <w:r w:rsidRPr="00686A79">
        <w:rPr>
          <w:rFonts w:ascii="仿宋" w:eastAsia="仿宋" w:hAnsi="仿宋" w:hint="eastAsia"/>
          <w:sz w:val="32"/>
          <w:szCs w:val="32"/>
        </w:rPr>
        <w:t>万元，较</w:t>
      </w:r>
      <w:r w:rsidRPr="00686A79">
        <w:rPr>
          <w:rFonts w:ascii="仿宋" w:eastAsia="仿宋" w:hAnsi="仿宋"/>
          <w:sz w:val="32"/>
          <w:szCs w:val="32"/>
        </w:rPr>
        <w:t>2016</w:t>
      </w:r>
      <w:r w:rsidRPr="00686A79">
        <w:rPr>
          <w:rFonts w:ascii="仿宋" w:eastAsia="仿宋" w:hAnsi="仿宋" w:hint="eastAsia"/>
          <w:sz w:val="32"/>
          <w:szCs w:val="32"/>
        </w:rPr>
        <w:t>年增加</w:t>
      </w:r>
      <w:r w:rsidRPr="00686A79">
        <w:rPr>
          <w:rFonts w:ascii="仿宋" w:eastAsia="仿宋" w:hAnsi="仿宋"/>
          <w:sz w:val="32"/>
          <w:szCs w:val="32"/>
        </w:rPr>
        <w:t>2</w:t>
      </w:r>
      <w:r w:rsidRPr="00686A79">
        <w:rPr>
          <w:rFonts w:ascii="仿宋" w:eastAsia="仿宋" w:hAnsi="仿宋" w:hint="eastAsia"/>
          <w:sz w:val="32"/>
          <w:szCs w:val="32"/>
        </w:rPr>
        <w:t>万元，增长</w:t>
      </w:r>
      <w:r w:rsidRPr="00686A79">
        <w:rPr>
          <w:rFonts w:ascii="仿宋" w:eastAsia="仿宋" w:hAnsi="仿宋"/>
          <w:sz w:val="32"/>
          <w:szCs w:val="32"/>
        </w:rPr>
        <w:t>50 %</w:t>
      </w:r>
      <w:r w:rsidRPr="00686A79">
        <w:rPr>
          <w:rFonts w:ascii="仿宋" w:eastAsia="仿宋" w:hAnsi="仿宋" w:hint="eastAsia"/>
          <w:sz w:val="32"/>
          <w:szCs w:val="32"/>
        </w:rPr>
        <w:t>。主要原因</w:t>
      </w:r>
      <w:r w:rsidRPr="00686A79">
        <w:rPr>
          <w:rFonts w:ascii="仿宋" w:eastAsia="仿宋" w:hAnsi="仿宋"/>
          <w:sz w:val="32"/>
          <w:szCs w:val="32"/>
        </w:rPr>
        <w:t>:</w:t>
      </w:r>
      <w:r w:rsidRPr="00686A79">
        <w:rPr>
          <w:rFonts w:ascii="仿宋" w:eastAsia="仿宋" w:hAnsi="仿宋" w:hint="eastAsia"/>
          <w:sz w:val="32"/>
          <w:szCs w:val="32"/>
        </w:rPr>
        <w:t>一是信访案件多和调研等任务重，车辆满负荷运转；二是现有车辆年限较长，保养维修费用高。</w:t>
      </w:r>
    </w:p>
    <w:p w14:paraId="3CB54B30"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w:t>
      </w:r>
      <w:r w:rsidRPr="00686A79">
        <w:rPr>
          <w:rFonts w:ascii="仿宋" w:eastAsia="仿宋" w:hAnsi="仿宋" w:hint="eastAsia"/>
          <w:sz w:val="32"/>
          <w:szCs w:val="32"/>
        </w:rPr>
        <w:t>三</w:t>
      </w:r>
      <w:r w:rsidRPr="00686A79">
        <w:rPr>
          <w:rFonts w:ascii="仿宋" w:eastAsia="仿宋" w:hAnsi="仿宋"/>
          <w:sz w:val="32"/>
          <w:szCs w:val="32"/>
        </w:rPr>
        <w:t xml:space="preserve">) </w:t>
      </w:r>
      <w:r w:rsidRPr="00686A79">
        <w:rPr>
          <w:rFonts w:ascii="仿宋" w:eastAsia="仿宋" w:hAnsi="仿宋" w:hint="eastAsia"/>
          <w:sz w:val="32"/>
          <w:szCs w:val="32"/>
        </w:rPr>
        <w:t>政府采购情况</w:t>
      </w:r>
    </w:p>
    <w:p w14:paraId="12125345" w14:textId="77777777" w:rsidR="00CD5E00"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纪</w:t>
      </w:r>
      <w:r>
        <w:rPr>
          <w:rFonts w:ascii="仿宋" w:eastAsia="仿宋" w:hAnsi="仿宋" w:hint="eastAsia"/>
          <w:sz w:val="32"/>
          <w:szCs w:val="32"/>
        </w:rPr>
        <w:t>检</w:t>
      </w:r>
      <w:r w:rsidRPr="00686A79">
        <w:rPr>
          <w:rFonts w:ascii="仿宋" w:eastAsia="仿宋" w:hAnsi="仿宋" w:hint="eastAsia"/>
          <w:sz w:val="32"/>
          <w:szCs w:val="32"/>
        </w:rPr>
        <w:t>委</w:t>
      </w:r>
      <w:r w:rsidRPr="00686A79">
        <w:rPr>
          <w:rFonts w:ascii="仿宋" w:eastAsia="仿宋" w:hAnsi="仿宋"/>
          <w:sz w:val="32"/>
          <w:szCs w:val="32"/>
        </w:rPr>
        <w:t>2017</w:t>
      </w:r>
      <w:r w:rsidRPr="00686A79">
        <w:rPr>
          <w:rFonts w:ascii="仿宋" w:eastAsia="仿宋" w:hAnsi="仿宋" w:hint="eastAsia"/>
          <w:sz w:val="32"/>
          <w:szCs w:val="32"/>
        </w:rPr>
        <w:t>年政府采购预算总额</w:t>
      </w:r>
      <w:r w:rsidRPr="00686A79">
        <w:rPr>
          <w:rFonts w:ascii="仿宋" w:eastAsia="仿宋" w:hAnsi="仿宋"/>
          <w:sz w:val="32"/>
          <w:szCs w:val="32"/>
        </w:rPr>
        <w:t>18</w:t>
      </w:r>
      <w:r w:rsidRPr="00686A79">
        <w:rPr>
          <w:rFonts w:ascii="仿宋" w:eastAsia="仿宋" w:hAnsi="仿宋" w:hint="eastAsia"/>
          <w:sz w:val="32"/>
          <w:szCs w:val="32"/>
        </w:rPr>
        <w:t>万元，其中：政府采购货物预算</w:t>
      </w:r>
      <w:r w:rsidRPr="00686A79">
        <w:rPr>
          <w:rFonts w:ascii="仿宋" w:eastAsia="仿宋" w:hAnsi="仿宋"/>
          <w:sz w:val="32"/>
          <w:szCs w:val="32"/>
        </w:rPr>
        <w:t>18</w:t>
      </w:r>
      <w:r w:rsidRPr="00686A79">
        <w:rPr>
          <w:rFonts w:ascii="仿宋" w:eastAsia="仿宋" w:hAnsi="仿宋" w:hint="eastAsia"/>
          <w:sz w:val="32"/>
          <w:szCs w:val="32"/>
        </w:rPr>
        <w:t>万元。</w:t>
      </w:r>
    </w:p>
    <w:p w14:paraId="641147F2" w14:textId="77777777" w:rsidR="00CD5E00" w:rsidRPr="009B539D" w:rsidRDefault="00CD5E00" w:rsidP="00271C80">
      <w:pPr>
        <w:spacing w:line="560" w:lineRule="exact"/>
        <w:ind w:firstLineChars="225" w:firstLine="720"/>
        <w:rPr>
          <w:rFonts w:ascii="仿宋" w:eastAsia="仿宋" w:hAnsi="仿宋"/>
          <w:sz w:val="32"/>
          <w:szCs w:val="32"/>
        </w:rPr>
      </w:pPr>
      <w:r w:rsidRPr="009B539D">
        <w:rPr>
          <w:rFonts w:ascii="仿宋" w:eastAsia="仿宋" w:hAnsi="仿宋"/>
          <w:sz w:val="32"/>
          <w:szCs w:val="32"/>
        </w:rPr>
        <w:t>(</w:t>
      </w:r>
      <w:r>
        <w:rPr>
          <w:rFonts w:ascii="仿宋" w:eastAsia="仿宋" w:hAnsi="仿宋" w:hint="eastAsia"/>
          <w:sz w:val="32"/>
          <w:szCs w:val="32"/>
        </w:rPr>
        <w:t>四</w:t>
      </w:r>
      <w:r w:rsidRPr="009B539D">
        <w:rPr>
          <w:rFonts w:ascii="仿宋" w:eastAsia="仿宋" w:hAnsi="仿宋"/>
          <w:sz w:val="32"/>
          <w:szCs w:val="32"/>
        </w:rPr>
        <w:t xml:space="preserve">) </w:t>
      </w:r>
      <w:r w:rsidRPr="009B539D">
        <w:rPr>
          <w:rFonts w:ascii="仿宋" w:eastAsia="仿宋" w:hAnsi="仿宋" w:hint="eastAsia"/>
          <w:sz w:val="32"/>
          <w:szCs w:val="32"/>
        </w:rPr>
        <w:t>机关运行费</w:t>
      </w:r>
    </w:p>
    <w:p w14:paraId="0601EC81" w14:textId="37A26B21" w:rsidR="00CD5E00" w:rsidRPr="009B539D" w:rsidRDefault="00CD5E00" w:rsidP="00271C80">
      <w:pPr>
        <w:spacing w:line="560" w:lineRule="exact"/>
        <w:ind w:firstLineChars="225" w:firstLine="720"/>
        <w:rPr>
          <w:rFonts w:ascii="仿宋" w:eastAsia="仿宋" w:hAnsi="仿宋"/>
          <w:sz w:val="32"/>
          <w:szCs w:val="32"/>
        </w:rPr>
      </w:pPr>
      <w:r w:rsidRPr="009B539D">
        <w:rPr>
          <w:rFonts w:ascii="仿宋" w:eastAsia="仿宋" w:hAnsi="仿宋" w:hint="eastAsia"/>
          <w:sz w:val="32"/>
          <w:szCs w:val="32"/>
        </w:rPr>
        <w:t>张家川县</w:t>
      </w:r>
      <w:r>
        <w:rPr>
          <w:rFonts w:ascii="仿宋" w:eastAsia="仿宋" w:hAnsi="仿宋" w:hint="eastAsia"/>
          <w:sz w:val="32"/>
          <w:szCs w:val="32"/>
        </w:rPr>
        <w:t>纪检委</w:t>
      </w:r>
      <w:r w:rsidRPr="009B539D">
        <w:rPr>
          <w:rFonts w:ascii="仿宋" w:eastAsia="仿宋" w:hAnsi="仿宋"/>
          <w:sz w:val="32"/>
          <w:szCs w:val="32"/>
        </w:rPr>
        <w:t>2017</w:t>
      </w:r>
      <w:r w:rsidRPr="009B539D">
        <w:rPr>
          <w:rFonts w:ascii="仿宋" w:eastAsia="仿宋" w:hAnsi="仿宋" w:hint="eastAsia"/>
          <w:sz w:val="32"/>
          <w:szCs w:val="32"/>
        </w:rPr>
        <w:t>年机关运行费编制范围为单位本级，共</w:t>
      </w:r>
      <w:r>
        <w:rPr>
          <w:rFonts w:ascii="仿宋" w:eastAsia="仿宋" w:hAnsi="仿宋"/>
          <w:sz w:val="32"/>
          <w:szCs w:val="32"/>
        </w:rPr>
        <w:t>145</w:t>
      </w:r>
      <w:r w:rsidRPr="009B539D">
        <w:rPr>
          <w:rFonts w:ascii="仿宋" w:eastAsia="仿宋" w:hAnsi="仿宋" w:hint="eastAsia"/>
          <w:sz w:val="32"/>
          <w:szCs w:val="32"/>
        </w:rPr>
        <w:t>万元。与</w:t>
      </w:r>
      <w:r w:rsidRPr="009B539D">
        <w:rPr>
          <w:rFonts w:ascii="仿宋" w:eastAsia="仿宋" w:hAnsi="仿宋"/>
          <w:sz w:val="32"/>
          <w:szCs w:val="32"/>
        </w:rPr>
        <w:t>2016</w:t>
      </w:r>
      <w:r w:rsidRPr="009B539D">
        <w:rPr>
          <w:rFonts w:ascii="仿宋" w:eastAsia="仿宋" w:hAnsi="仿宋" w:hint="eastAsia"/>
          <w:sz w:val="32"/>
          <w:szCs w:val="32"/>
        </w:rPr>
        <w:t>年相比，</w:t>
      </w:r>
      <w:r>
        <w:rPr>
          <w:rFonts w:ascii="仿宋" w:eastAsia="仿宋" w:hAnsi="仿宋" w:hint="eastAsia"/>
          <w:sz w:val="32"/>
          <w:szCs w:val="32"/>
        </w:rPr>
        <w:t>增加</w:t>
      </w:r>
      <w:r>
        <w:rPr>
          <w:rFonts w:ascii="仿宋" w:eastAsia="仿宋" w:hAnsi="仿宋"/>
          <w:sz w:val="32"/>
          <w:szCs w:val="32"/>
        </w:rPr>
        <w:t>54</w:t>
      </w:r>
      <w:r w:rsidRPr="009B539D">
        <w:rPr>
          <w:rFonts w:ascii="仿宋" w:eastAsia="仿宋" w:hAnsi="仿宋" w:hint="eastAsia"/>
          <w:sz w:val="32"/>
          <w:szCs w:val="32"/>
        </w:rPr>
        <w:t>万元，主要原因是：</w:t>
      </w:r>
      <w:r>
        <w:rPr>
          <w:rFonts w:ascii="仿宋" w:eastAsia="仿宋" w:hAnsi="仿宋" w:hint="eastAsia"/>
          <w:sz w:val="32"/>
          <w:szCs w:val="32"/>
        </w:rPr>
        <w:t>因为纪检执法力度的加强，调研</w:t>
      </w:r>
      <w:r w:rsidRPr="00686A79">
        <w:rPr>
          <w:rFonts w:ascii="仿宋" w:eastAsia="仿宋" w:hAnsi="仿宋" w:hint="eastAsia"/>
          <w:sz w:val="32"/>
          <w:szCs w:val="32"/>
        </w:rPr>
        <w:t>任务</w:t>
      </w:r>
      <w:r>
        <w:rPr>
          <w:rFonts w:ascii="仿宋" w:eastAsia="仿宋" w:hAnsi="仿宋" w:hint="eastAsia"/>
          <w:sz w:val="32"/>
          <w:szCs w:val="32"/>
        </w:rPr>
        <w:t>加</w:t>
      </w:r>
      <w:r w:rsidRPr="00686A79">
        <w:rPr>
          <w:rFonts w:ascii="仿宋" w:eastAsia="仿宋" w:hAnsi="仿宋" w:hint="eastAsia"/>
          <w:sz w:val="32"/>
          <w:szCs w:val="32"/>
        </w:rPr>
        <w:t>重</w:t>
      </w:r>
      <w:r>
        <w:rPr>
          <w:rFonts w:ascii="仿宋" w:eastAsia="仿宋" w:hAnsi="仿宋" w:hint="eastAsia"/>
          <w:sz w:val="32"/>
          <w:szCs w:val="32"/>
        </w:rPr>
        <w:t>，违纪违法和信访案件数量增加，随之产生的差旅费、租车费等其他费用也相应的增加；新增</w:t>
      </w:r>
      <w:r>
        <w:rPr>
          <w:rFonts w:ascii="仿宋" w:eastAsia="仿宋" w:hAnsi="仿宋"/>
          <w:sz w:val="32"/>
          <w:szCs w:val="32"/>
        </w:rPr>
        <w:t>1</w:t>
      </w:r>
      <w:r>
        <w:rPr>
          <w:rFonts w:ascii="仿宋" w:eastAsia="仿宋" w:hAnsi="仿宋" w:hint="eastAsia"/>
          <w:sz w:val="32"/>
          <w:szCs w:val="32"/>
        </w:rPr>
        <w:t>个案件室，产生了相应的办公经费；随着各级政府对纪检部门越来越重视，各类会议和培训也相应增加，随之产生的会议费、培训费、印刷费、差旅费等也相应增加。</w:t>
      </w:r>
    </w:p>
    <w:p w14:paraId="12DABF52" w14:textId="77777777" w:rsidR="00CD5E00" w:rsidRPr="007A7022" w:rsidRDefault="00CD5E00" w:rsidP="00271C80">
      <w:pPr>
        <w:spacing w:line="560" w:lineRule="exact"/>
        <w:ind w:firstLineChars="225" w:firstLine="723"/>
        <w:rPr>
          <w:rFonts w:ascii="仿宋" w:eastAsia="仿宋" w:hAnsi="仿宋"/>
          <w:b/>
          <w:sz w:val="32"/>
          <w:szCs w:val="32"/>
        </w:rPr>
      </w:pPr>
      <w:r w:rsidRPr="007A7022">
        <w:rPr>
          <w:rFonts w:ascii="仿宋" w:eastAsia="仿宋" w:hAnsi="仿宋" w:hint="eastAsia"/>
          <w:b/>
          <w:sz w:val="32"/>
          <w:szCs w:val="32"/>
        </w:rPr>
        <w:t>五、部门预算绩效评价情况</w:t>
      </w:r>
      <w:r w:rsidRPr="007A7022">
        <w:rPr>
          <w:rFonts w:ascii="仿宋" w:eastAsia="仿宋" w:hAnsi="仿宋"/>
          <w:b/>
          <w:sz w:val="32"/>
          <w:szCs w:val="32"/>
        </w:rPr>
        <w:t xml:space="preserve"> </w:t>
      </w:r>
    </w:p>
    <w:p w14:paraId="6CEA77F1"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2017</w:t>
      </w:r>
      <w:r w:rsidRPr="00686A79">
        <w:rPr>
          <w:rFonts w:ascii="仿宋" w:eastAsia="仿宋" w:hAnsi="仿宋" w:hint="eastAsia"/>
          <w:sz w:val="32"/>
          <w:szCs w:val="32"/>
        </w:rPr>
        <w:t>年预算实行绩效目标管理</w:t>
      </w:r>
      <w:r w:rsidRPr="00686A79">
        <w:rPr>
          <w:rFonts w:ascii="仿宋" w:eastAsia="仿宋" w:hAnsi="仿宋"/>
          <w:sz w:val="32"/>
          <w:szCs w:val="32"/>
        </w:rPr>
        <w:t>,</w:t>
      </w:r>
      <w:r w:rsidRPr="00686A79">
        <w:rPr>
          <w:rFonts w:ascii="仿宋" w:eastAsia="仿宋" w:hAnsi="仿宋" w:hint="eastAsia"/>
          <w:sz w:val="32"/>
          <w:szCs w:val="32"/>
        </w:rPr>
        <w:t>涉及一般公共预算财政拨款</w:t>
      </w:r>
      <w:r w:rsidRPr="00686A79">
        <w:rPr>
          <w:rFonts w:ascii="仿宋" w:eastAsia="仿宋" w:hAnsi="仿宋"/>
          <w:sz w:val="32"/>
          <w:szCs w:val="32"/>
        </w:rPr>
        <w:t>355</w:t>
      </w:r>
      <w:r w:rsidRPr="00686A79">
        <w:rPr>
          <w:rFonts w:ascii="仿宋" w:eastAsia="仿宋" w:hAnsi="仿宋" w:hint="eastAsia"/>
          <w:sz w:val="32"/>
          <w:szCs w:val="32"/>
        </w:rPr>
        <w:t>万元。。</w:t>
      </w:r>
    </w:p>
    <w:p w14:paraId="7A083981" w14:textId="77777777" w:rsidR="00CD5E00" w:rsidRPr="007A7022" w:rsidRDefault="00CD5E00" w:rsidP="00271C80">
      <w:pPr>
        <w:spacing w:line="560" w:lineRule="exact"/>
        <w:ind w:firstLineChars="225" w:firstLine="723"/>
        <w:rPr>
          <w:rFonts w:ascii="仿宋" w:eastAsia="仿宋" w:hAnsi="仿宋"/>
          <w:b/>
          <w:sz w:val="32"/>
          <w:szCs w:val="32"/>
        </w:rPr>
      </w:pPr>
      <w:r w:rsidRPr="007A7022">
        <w:rPr>
          <w:rFonts w:ascii="仿宋" w:eastAsia="仿宋" w:hAnsi="仿宋" w:hint="eastAsia"/>
          <w:b/>
          <w:sz w:val="32"/>
          <w:szCs w:val="32"/>
        </w:rPr>
        <w:t>六、政府性基金支出情况</w:t>
      </w:r>
    </w:p>
    <w:p w14:paraId="28930BDE" w14:textId="77777777" w:rsidR="00CD5E00" w:rsidRDefault="00CD5E00" w:rsidP="00271C80">
      <w:pPr>
        <w:spacing w:line="560" w:lineRule="exact"/>
        <w:ind w:firstLineChars="225" w:firstLine="720"/>
        <w:rPr>
          <w:rFonts w:ascii="仿宋" w:eastAsia="仿宋" w:hAnsi="仿宋"/>
          <w:sz w:val="32"/>
          <w:szCs w:val="32"/>
        </w:rPr>
      </w:pPr>
      <w:r w:rsidRPr="00686A79">
        <w:rPr>
          <w:rFonts w:ascii="仿宋" w:eastAsia="仿宋" w:hAnsi="仿宋" w:hint="eastAsia"/>
          <w:sz w:val="32"/>
          <w:szCs w:val="32"/>
        </w:rPr>
        <w:t>纪检委无政府性基金支出</w:t>
      </w:r>
    </w:p>
    <w:p w14:paraId="2C3AFCD2" w14:textId="77777777" w:rsidR="00CD5E00" w:rsidRPr="00271C80" w:rsidRDefault="00CD5E00" w:rsidP="00271C80">
      <w:pPr>
        <w:spacing w:line="560" w:lineRule="exact"/>
        <w:ind w:firstLineChars="225" w:firstLine="723"/>
        <w:rPr>
          <w:rFonts w:ascii="仿宋" w:eastAsia="仿宋" w:hAnsi="仿宋"/>
          <w:b/>
          <w:sz w:val="32"/>
          <w:szCs w:val="32"/>
        </w:rPr>
      </w:pPr>
      <w:r w:rsidRPr="00271C80">
        <w:rPr>
          <w:rFonts w:ascii="仿宋" w:eastAsia="仿宋" w:hAnsi="仿宋" w:hint="eastAsia"/>
          <w:b/>
          <w:sz w:val="32"/>
          <w:szCs w:val="32"/>
        </w:rPr>
        <w:lastRenderedPageBreak/>
        <w:t>名词解释</w:t>
      </w:r>
    </w:p>
    <w:p w14:paraId="6E01CE77" w14:textId="77777777" w:rsidR="00CD5E00" w:rsidRPr="00DB4237" w:rsidRDefault="00CD5E00" w:rsidP="00271C80">
      <w:pPr>
        <w:spacing w:line="560" w:lineRule="exact"/>
        <w:ind w:firstLineChars="225" w:firstLine="720"/>
        <w:rPr>
          <w:rFonts w:ascii="仿宋" w:eastAsia="仿宋" w:hAnsi="仿宋"/>
          <w:sz w:val="32"/>
          <w:szCs w:val="32"/>
        </w:rPr>
      </w:pPr>
      <w:r w:rsidRPr="00DB4237">
        <w:rPr>
          <w:rFonts w:ascii="仿宋" w:eastAsia="仿宋" w:hAnsi="仿宋" w:hint="eastAsia"/>
          <w:sz w:val="32"/>
          <w:szCs w:val="32"/>
        </w:rPr>
        <w:t>财政拨款收入：指省级财政当年拨付的资金。</w:t>
      </w:r>
    </w:p>
    <w:p w14:paraId="565AA4B0" w14:textId="77777777" w:rsidR="00CD5E00" w:rsidRPr="00DB4237" w:rsidRDefault="00CD5E00" w:rsidP="00271C80">
      <w:pPr>
        <w:spacing w:line="560" w:lineRule="exact"/>
        <w:ind w:firstLineChars="225" w:firstLine="720"/>
        <w:rPr>
          <w:rFonts w:ascii="仿宋" w:eastAsia="仿宋" w:hAnsi="仿宋"/>
          <w:sz w:val="32"/>
          <w:szCs w:val="32"/>
        </w:rPr>
      </w:pPr>
      <w:r w:rsidRPr="00DB4237">
        <w:rPr>
          <w:rFonts w:ascii="仿宋" w:eastAsia="仿宋" w:hAnsi="仿宋" w:hint="eastAsia"/>
          <w:sz w:val="32"/>
          <w:szCs w:val="32"/>
        </w:rPr>
        <w:t>上年结转和结余：指以前年度尚未完成，结转到本年度按有关规定继续使用的资金。</w:t>
      </w:r>
    </w:p>
    <w:p w14:paraId="6E6CDEB5" w14:textId="77777777" w:rsidR="00CD5E00" w:rsidRPr="00DB4237" w:rsidRDefault="00CD5E00" w:rsidP="00271C80">
      <w:pPr>
        <w:spacing w:line="560" w:lineRule="exact"/>
        <w:ind w:firstLineChars="225" w:firstLine="720"/>
        <w:rPr>
          <w:rFonts w:ascii="仿宋" w:eastAsia="仿宋" w:hAnsi="仿宋"/>
          <w:sz w:val="32"/>
          <w:szCs w:val="32"/>
        </w:rPr>
      </w:pPr>
      <w:r w:rsidRPr="00DB4237">
        <w:rPr>
          <w:rFonts w:ascii="仿宋" w:eastAsia="仿宋" w:hAnsi="仿宋" w:hint="eastAsia"/>
          <w:sz w:val="32"/>
          <w:szCs w:val="32"/>
        </w:rPr>
        <w:t>一般公共服务：</w:t>
      </w:r>
      <w:proofErr w:type="gramStart"/>
      <w:r w:rsidRPr="00DB4237">
        <w:rPr>
          <w:rFonts w:ascii="仿宋" w:eastAsia="仿宋" w:hAnsi="仿宋" w:hint="eastAsia"/>
          <w:sz w:val="32"/>
          <w:szCs w:val="32"/>
        </w:rPr>
        <w:t>指省财政厅</w:t>
      </w:r>
      <w:proofErr w:type="gramEnd"/>
      <w:r w:rsidRPr="00DB4237">
        <w:rPr>
          <w:rFonts w:ascii="仿宋" w:eastAsia="仿宋" w:hAnsi="仿宋" w:hint="eastAsia"/>
          <w:sz w:val="32"/>
          <w:szCs w:val="32"/>
        </w:rPr>
        <w:t>用于保障机构正常运行、开展财政管理活动的支出。</w:t>
      </w:r>
    </w:p>
    <w:p w14:paraId="61A8BFBC" w14:textId="77777777" w:rsidR="00CD5E00" w:rsidRPr="00DB4237" w:rsidRDefault="00CD5E00" w:rsidP="00271C80">
      <w:pPr>
        <w:spacing w:line="560" w:lineRule="exact"/>
        <w:ind w:firstLineChars="225" w:firstLine="720"/>
        <w:rPr>
          <w:rFonts w:ascii="仿宋" w:eastAsia="仿宋" w:hAnsi="仿宋"/>
          <w:sz w:val="32"/>
          <w:szCs w:val="32"/>
        </w:rPr>
      </w:pPr>
      <w:r w:rsidRPr="00DB4237">
        <w:rPr>
          <w:rFonts w:ascii="仿宋" w:eastAsia="仿宋" w:hAnsi="仿宋" w:hint="eastAsia"/>
          <w:sz w:val="32"/>
          <w:szCs w:val="32"/>
        </w:rPr>
        <w:t>社会保障和就业：</w:t>
      </w:r>
      <w:proofErr w:type="gramStart"/>
      <w:r w:rsidRPr="00DB4237">
        <w:rPr>
          <w:rFonts w:ascii="仿宋" w:eastAsia="仿宋" w:hAnsi="仿宋" w:hint="eastAsia"/>
          <w:sz w:val="32"/>
          <w:szCs w:val="32"/>
        </w:rPr>
        <w:t>指省财政厅</w:t>
      </w:r>
      <w:proofErr w:type="gramEnd"/>
      <w:r w:rsidRPr="00DB4237">
        <w:rPr>
          <w:rFonts w:ascii="仿宋" w:eastAsia="仿宋" w:hAnsi="仿宋" w:hint="eastAsia"/>
          <w:sz w:val="32"/>
          <w:szCs w:val="32"/>
        </w:rPr>
        <w:t>用于离退休人员的经费。</w:t>
      </w:r>
    </w:p>
    <w:p w14:paraId="21D08469" w14:textId="77777777" w:rsidR="00CD5E00" w:rsidRPr="00DB4237" w:rsidRDefault="00CD5E00" w:rsidP="00271C80">
      <w:pPr>
        <w:spacing w:line="560" w:lineRule="exact"/>
        <w:ind w:firstLineChars="225" w:firstLine="720"/>
        <w:rPr>
          <w:rFonts w:ascii="仿宋" w:eastAsia="仿宋" w:hAnsi="仿宋"/>
          <w:sz w:val="32"/>
          <w:szCs w:val="32"/>
        </w:rPr>
      </w:pPr>
      <w:r w:rsidRPr="00DB4237">
        <w:rPr>
          <w:rFonts w:ascii="仿宋" w:eastAsia="仿宋" w:hAnsi="仿宋" w:hint="eastAsia"/>
          <w:sz w:val="32"/>
          <w:szCs w:val="32"/>
        </w:rPr>
        <w:t>住房保障支出：指按照国家政策规定用于住房改革方面的支出。</w:t>
      </w:r>
    </w:p>
    <w:p w14:paraId="57748650" w14:textId="77777777" w:rsidR="00CD5E00" w:rsidRPr="00DB4237" w:rsidRDefault="00CD5E00" w:rsidP="00271C80">
      <w:pPr>
        <w:spacing w:line="560" w:lineRule="exact"/>
        <w:ind w:firstLineChars="225" w:firstLine="720"/>
        <w:rPr>
          <w:rFonts w:ascii="仿宋" w:eastAsia="仿宋" w:hAnsi="仿宋"/>
          <w:sz w:val="32"/>
          <w:szCs w:val="32"/>
        </w:rPr>
      </w:pPr>
      <w:r w:rsidRPr="00DB4237">
        <w:rPr>
          <w:rFonts w:ascii="仿宋" w:eastAsia="仿宋" w:hAnsi="仿宋" w:hint="eastAsia"/>
          <w:sz w:val="32"/>
          <w:szCs w:val="32"/>
        </w:rPr>
        <w:t>住房公积金：指按照国家统一规定，依据省上确定的比例为在职职工缴存的长期住房储金。</w:t>
      </w:r>
    </w:p>
    <w:p w14:paraId="2C51808F" w14:textId="77777777" w:rsidR="00CD5E00" w:rsidRPr="00DB4237" w:rsidRDefault="00CD5E00" w:rsidP="00271C80">
      <w:pPr>
        <w:spacing w:line="560" w:lineRule="exact"/>
        <w:ind w:firstLineChars="225" w:firstLine="720"/>
        <w:rPr>
          <w:rFonts w:ascii="仿宋" w:eastAsia="仿宋" w:hAnsi="仿宋"/>
          <w:sz w:val="32"/>
          <w:szCs w:val="32"/>
        </w:rPr>
      </w:pPr>
      <w:r w:rsidRPr="00DB4237">
        <w:rPr>
          <w:rFonts w:ascii="仿宋" w:eastAsia="仿宋" w:hAnsi="仿宋" w:hint="eastAsia"/>
          <w:sz w:val="32"/>
          <w:szCs w:val="32"/>
        </w:rPr>
        <w:t>基本支出：指为保障机构正常运转、完成日常工作任务而发生的人员支出和公用支出。</w:t>
      </w:r>
    </w:p>
    <w:p w14:paraId="4DBDAB17" w14:textId="77777777" w:rsidR="00CD5E00" w:rsidRPr="00DB4237" w:rsidRDefault="00CD5E00" w:rsidP="00271C80">
      <w:pPr>
        <w:spacing w:line="560" w:lineRule="exact"/>
        <w:ind w:firstLineChars="225" w:firstLine="720"/>
        <w:rPr>
          <w:rFonts w:ascii="仿宋" w:eastAsia="仿宋" w:hAnsi="仿宋"/>
          <w:sz w:val="32"/>
          <w:szCs w:val="32"/>
        </w:rPr>
      </w:pPr>
      <w:r w:rsidRPr="00DB4237">
        <w:rPr>
          <w:rFonts w:ascii="仿宋" w:eastAsia="仿宋" w:hAnsi="仿宋" w:hint="eastAsia"/>
          <w:sz w:val="32"/>
          <w:szCs w:val="32"/>
        </w:rPr>
        <w:t>项目支出：指在基本支出之外为完成特定行政任务和事业发展目标所发生的支出。</w:t>
      </w:r>
    </w:p>
    <w:p w14:paraId="00597397" w14:textId="77777777" w:rsidR="00CD5E00" w:rsidRPr="00DB4237" w:rsidRDefault="00CD5E00" w:rsidP="00271C80">
      <w:pPr>
        <w:spacing w:line="560" w:lineRule="exact"/>
        <w:ind w:firstLineChars="225" w:firstLine="720"/>
        <w:rPr>
          <w:rFonts w:ascii="仿宋" w:eastAsia="仿宋" w:hAnsi="仿宋"/>
          <w:sz w:val="32"/>
          <w:szCs w:val="32"/>
        </w:rPr>
      </w:pPr>
      <w:r w:rsidRPr="00DB4237">
        <w:rPr>
          <w:rFonts w:ascii="仿宋" w:eastAsia="仿宋" w:hAnsi="仿宋" w:hint="eastAsia"/>
          <w:sz w:val="32"/>
          <w:szCs w:val="32"/>
        </w:rPr>
        <w:t>三公经费：是指省级部门用财政拨款安排的因公出国（境）费，公务用车购置及运行费和公务接费。</w:t>
      </w:r>
    </w:p>
    <w:p w14:paraId="02B4205B" w14:textId="77777777" w:rsidR="00CD5E00" w:rsidRPr="00686A79" w:rsidRDefault="00CD5E00" w:rsidP="00271C80">
      <w:pPr>
        <w:spacing w:line="560" w:lineRule="exact"/>
        <w:ind w:firstLineChars="225" w:firstLine="720"/>
        <w:rPr>
          <w:rFonts w:ascii="仿宋" w:eastAsia="仿宋" w:hAnsi="仿宋"/>
          <w:sz w:val="32"/>
          <w:szCs w:val="32"/>
        </w:rPr>
      </w:pPr>
      <w:r w:rsidRPr="00DB4237">
        <w:rPr>
          <w:rFonts w:ascii="仿宋" w:eastAsia="仿宋"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49F4E3" w14:textId="77777777" w:rsidR="00CD5E00" w:rsidRDefault="00CD5E00" w:rsidP="00271C80">
      <w:pPr>
        <w:spacing w:line="560" w:lineRule="exact"/>
        <w:ind w:firstLineChars="225" w:firstLine="720"/>
        <w:rPr>
          <w:rFonts w:ascii="仿宋" w:eastAsia="仿宋" w:hAnsi="仿宋"/>
          <w:sz w:val="32"/>
          <w:szCs w:val="32"/>
        </w:rPr>
      </w:pPr>
    </w:p>
    <w:p w14:paraId="574488A9" w14:textId="77777777" w:rsidR="00CD5E00" w:rsidRPr="00271C80" w:rsidRDefault="00CD5E00" w:rsidP="00271C80">
      <w:pPr>
        <w:spacing w:line="560" w:lineRule="exact"/>
        <w:ind w:firstLineChars="225" w:firstLine="723"/>
        <w:rPr>
          <w:rFonts w:ascii="仿宋" w:eastAsia="仿宋" w:hAnsi="仿宋"/>
          <w:b/>
          <w:sz w:val="32"/>
          <w:szCs w:val="32"/>
        </w:rPr>
      </w:pPr>
      <w:r w:rsidRPr="00271C80">
        <w:rPr>
          <w:rFonts w:ascii="仿宋" w:eastAsia="仿宋" w:hAnsi="仿宋" w:hint="eastAsia"/>
          <w:b/>
          <w:sz w:val="32"/>
          <w:szCs w:val="32"/>
        </w:rPr>
        <w:lastRenderedPageBreak/>
        <w:t>附表：</w:t>
      </w:r>
    </w:p>
    <w:p w14:paraId="7B3B9DFF"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 xml:space="preserve">1. </w:t>
      </w:r>
      <w:r w:rsidRPr="00686A79">
        <w:rPr>
          <w:rFonts w:ascii="仿宋" w:eastAsia="仿宋" w:hAnsi="仿宋" w:hint="eastAsia"/>
          <w:sz w:val="32"/>
          <w:szCs w:val="32"/>
        </w:rPr>
        <w:t>财政拨款收支总表</w:t>
      </w:r>
    </w:p>
    <w:p w14:paraId="39294157"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 xml:space="preserve">2. </w:t>
      </w:r>
      <w:r w:rsidRPr="00686A79">
        <w:rPr>
          <w:rFonts w:ascii="仿宋" w:eastAsia="仿宋" w:hAnsi="仿宋" w:hint="eastAsia"/>
          <w:sz w:val="32"/>
          <w:szCs w:val="32"/>
        </w:rPr>
        <w:t>一般公共预算支出表</w:t>
      </w:r>
    </w:p>
    <w:p w14:paraId="7EBC6A43"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 xml:space="preserve">3. </w:t>
      </w:r>
      <w:r w:rsidRPr="00686A79">
        <w:rPr>
          <w:rFonts w:ascii="仿宋" w:eastAsia="仿宋" w:hAnsi="仿宋" w:hint="eastAsia"/>
          <w:sz w:val="32"/>
          <w:szCs w:val="32"/>
        </w:rPr>
        <w:t>一般公共预算基本支出表</w:t>
      </w:r>
    </w:p>
    <w:p w14:paraId="1D458D5E"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 xml:space="preserve">4. </w:t>
      </w:r>
      <w:r w:rsidRPr="00686A79">
        <w:rPr>
          <w:rFonts w:ascii="仿宋" w:eastAsia="仿宋" w:hAnsi="仿宋" w:hint="eastAsia"/>
          <w:sz w:val="32"/>
          <w:szCs w:val="32"/>
        </w:rPr>
        <w:t>一般公共预算“三公”经费、会议费、培训费支出情况表</w:t>
      </w:r>
    </w:p>
    <w:p w14:paraId="104D20E6"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 xml:space="preserve">5. </w:t>
      </w:r>
      <w:r w:rsidRPr="00686A79">
        <w:rPr>
          <w:rFonts w:ascii="仿宋" w:eastAsia="仿宋" w:hAnsi="仿宋" w:hint="eastAsia"/>
          <w:sz w:val="32"/>
          <w:szCs w:val="32"/>
        </w:rPr>
        <w:t>政府性基金预算支出表</w:t>
      </w:r>
    </w:p>
    <w:p w14:paraId="79F3D18C"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 xml:space="preserve">6. </w:t>
      </w:r>
      <w:r w:rsidRPr="00686A79">
        <w:rPr>
          <w:rFonts w:ascii="仿宋" w:eastAsia="仿宋" w:hAnsi="仿宋" w:hint="eastAsia"/>
          <w:sz w:val="32"/>
          <w:szCs w:val="32"/>
        </w:rPr>
        <w:t>部门收支总表</w:t>
      </w:r>
    </w:p>
    <w:p w14:paraId="19BAD854"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 xml:space="preserve">7. </w:t>
      </w:r>
      <w:r w:rsidRPr="00686A79">
        <w:rPr>
          <w:rFonts w:ascii="仿宋" w:eastAsia="仿宋" w:hAnsi="仿宋" w:hint="eastAsia"/>
          <w:sz w:val="32"/>
          <w:szCs w:val="32"/>
        </w:rPr>
        <w:t>部门收入总表</w:t>
      </w:r>
    </w:p>
    <w:p w14:paraId="3009DAB8" w14:textId="77777777" w:rsidR="00CD5E00" w:rsidRPr="00686A79" w:rsidRDefault="00CD5E00" w:rsidP="00271C80">
      <w:pPr>
        <w:spacing w:line="560" w:lineRule="exact"/>
        <w:ind w:firstLineChars="225" w:firstLine="720"/>
        <w:rPr>
          <w:rFonts w:ascii="仿宋" w:eastAsia="仿宋" w:hAnsi="仿宋"/>
          <w:sz w:val="32"/>
          <w:szCs w:val="32"/>
        </w:rPr>
      </w:pPr>
      <w:r w:rsidRPr="00686A79">
        <w:rPr>
          <w:rFonts w:ascii="仿宋" w:eastAsia="仿宋" w:hAnsi="仿宋"/>
          <w:sz w:val="32"/>
          <w:szCs w:val="32"/>
        </w:rPr>
        <w:t xml:space="preserve">8. </w:t>
      </w:r>
      <w:r w:rsidRPr="00686A79">
        <w:rPr>
          <w:rFonts w:ascii="仿宋" w:eastAsia="仿宋" w:hAnsi="仿宋" w:hint="eastAsia"/>
          <w:sz w:val="32"/>
          <w:szCs w:val="32"/>
        </w:rPr>
        <w:t>部门支出总表</w:t>
      </w:r>
    </w:p>
    <w:p w14:paraId="05189446" w14:textId="77777777" w:rsidR="00CD5E00" w:rsidRPr="00686A79" w:rsidRDefault="00CD5E00" w:rsidP="00B92F83">
      <w:pPr>
        <w:spacing w:line="560" w:lineRule="exact"/>
        <w:ind w:firstLineChars="225" w:firstLine="720"/>
        <w:rPr>
          <w:rFonts w:ascii="仿宋" w:eastAsia="仿宋" w:hAnsi="仿宋"/>
          <w:sz w:val="32"/>
          <w:szCs w:val="32"/>
        </w:rPr>
      </w:pPr>
      <w:r w:rsidRPr="00686A79">
        <w:rPr>
          <w:rFonts w:ascii="仿宋" w:eastAsia="仿宋" w:hAnsi="仿宋"/>
          <w:sz w:val="32"/>
          <w:szCs w:val="32"/>
        </w:rPr>
        <w:t xml:space="preserve">9. </w:t>
      </w:r>
      <w:r w:rsidRPr="00686A79">
        <w:rPr>
          <w:rFonts w:ascii="仿宋" w:eastAsia="仿宋" w:hAnsi="仿宋" w:hint="eastAsia"/>
          <w:sz w:val="32"/>
          <w:szCs w:val="32"/>
        </w:rPr>
        <w:t>国有资本经营预算支出表</w:t>
      </w:r>
    </w:p>
    <w:sectPr w:rsidR="00CD5E00" w:rsidRPr="00686A79" w:rsidSect="00F62190">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EE69" w14:textId="77777777" w:rsidR="0041788D" w:rsidRDefault="0041788D" w:rsidP="0037682B">
      <w:r>
        <w:separator/>
      </w:r>
    </w:p>
  </w:endnote>
  <w:endnote w:type="continuationSeparator" w:id="0">
    <w:p w14:paraId="65AEF8CD" w14:textId="77777777" w:rsidR="0041788D" w:rsidRDefault="0041788D" w:rsidP="0037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906C" w14:textId="77777777" w:rsidR="00CD5E00" w:rsidRDefault="00CD5E00" w:rsidP="00F90C28">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6FD754F3" w14:textId="77777777" w:rsidR="00CD5E00" w:rsidRDefault="00CD5E00" w:rsidP="004D5B4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C3E1" w14:textId="77777777" w:rsidR="00CD5E00" w:rsidRDefault="00CD5E00" w:rsidP="00F90C28">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5C3F75B0" w14:textId="77777777" w:rsidR="00CD5E00" w:rsidRDefault="00CD5E00" w:rsidP="004D5B4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736FA" w14:textId="77777777" w:rsidR="0041788D" w:rsidRDefault="0041788D" w:rsidP="0037682B">
      <w:r>
        <w:separator/>
      </w:r>
    </w:p>
  </w:footnote>
  <w:footnote w:type="continuationSeparator" w:id="0">
    <w:p w14:paraId="65C91755" w14:textId="77777777" w:rsidR="0041788D" w:rsidRDefault="0041788D" w:rsidP="00376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FF5B" w14:textId="77777777" w:rsidR="00CD5E00" w:rsidRDefault="00CD5E00" w:rsidP="00271C8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C3DDA"/>
    <w:multiLevelType w:val="hybridMultilevel"/>
    <w:tmpl w:val="56FA4B1C"/>
    <w:lvl w:ilvl="0" w:tplc="A0DA451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715478A0"/>
    <w:multiLevelType w:val="hybridMultilevel"/>
    <w:tmpl w:val="DCC0412C"/>
    <w:lvl w:ilvl="0" w:tplc="1982E990">
      <w:start w:val="1"/>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num w:numId="1" w16cid:durableId="731121605">
    <w:abstractNumId w:val="0"/>
  </w:num>
  <w:num w:numId="2" w16cid:durableId="581253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682B"/>
    <w:rsid w:val="00262972"/>
    <w:rsid w:val="00271C80"/>
    <w:rsid w:val="00287C14"/>
    <w:rsid w:val="002E1B1B"/>
    <w:rsid w:val="00303DE8"/>
    <w:rsid w:val="0037682B"/>
    <w:rsid w:val="003B03A1"/>
    <w:rsid w:val="003B593B"/>
    <w:rsid w:val="0041788D"/>
    <w:rsid w:val="00432E71"/>
    <w:rsid w:val="00456839"/>
    <w:rsid w:val="004C2557"/>
    <w:rsid w:val="004D5B46"/>
    <w:rsid w:val="00514EAF"/>
    <w:rsid w:val="0052478A"/>
    <w:rsid w:val="00526BF9"/>
    <w:rsid w:val="005844FB"/>
    <w:rsid w:val="0059450E"/>
    <w:rsid w:val="005A0092"/>
    <w:rsid w:val="005F0325"/>
    <w:rsid w:val="005F3F5A"/>
    <w:rsid w:val="00603AC8"/>
    <w:rsid w:val="00624DE4"/>
    <w:rsid w:val="0063502D"/>
    <w:rsid w:val="00686A79"/>
    <w:rsid w:val="006874FB"/>
    <w:rsid w:val="006A5B2C"/>
    <w:rsid w:val="0074618B"/>
    <w:rsid w:val="007A7022"/>
    <w:rsid w:val="007C64D4"/>
    <w:rsid w:val="007E0BD9"/>
    <w:rsid w:val="007E4F0A"/>
    <w:rsid w:val="0083017D"/>
    <w:rsid w:val="00896F67"/>
    <w:rsid w:val="008C16DC"/>
    <w:rsid w:val="008E61A5"/>
    <w:rsid w:val="00902E74"/>
    <w:rsid w:val="009429DD"/>
    <w:rsid w:val="00947025"/>
    <w:rsid w:val="009B4243"/>
    <w:rsid w:val="009B539D"/>
    <w:rsid w:val="00A85715"/>
    <w:rsid w:val="00AC0E36"/>
    <w:rsid w:val="00B47B1E"/>
    <w:rsid w:val="00B75C20"/>
    <w:rsid w:val="00B92F83"/>
    <w:rsid w:val="00BE7E9B"/>
    <w:rsid w:val="00C04C44"/>
    <w:rsid w:val="00C97EDF"/>
    <w:rsid w:val="00CC27C8"/>
    <w:rsid w:val="00CD5E00"/>
    <w:rsid w:val="00D7442E"/>
    <w:rsid w:val="00DB4237"/>
    <w:rsid w:val="00DE6B6F"/>
    <w:rsid w:val="00E07FFA"/>
    <w:rsid w:val="00E40CB3"/>
    <w:rsid w:val="00E5213F"/>
    <w:rsid w:val="00EC3485"/>
    <w:rsid w:val="00F62190"/>
    <w:rsid w:val="00F90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1D801F"/>
  <w15:docId w15:val="{BC421A13-549F-4BAF-B7A0-F129D6A7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1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7682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37682B"/>
    <w:rPr>
      <w:rFonts w:cs="Times New Roman"/>
      <w:sz w:val="18"/>
      <w:szCs w:val="18"/>
    </w:rPr>
  </w:style>
  <w:style w:type="paragraph" w:styleId="a5">
    <w:name w:val="footer"/>
    <w:basedOn w:val="a"/>
    <w:link w:val="a6"/>
    <w:uiPriority w:val="99"/>
    <w:semiHidden/>
    <w:rsid w:val="0037682B"/>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7682B"/>
    <w:rPr>
      <w:rFonts w:cs="Times New Roman"/>
      <w:sz w:val="18"/>
      <w:szCs w:val="18"/>
    </w:rPr>
  </w:style>
  <w:style w:type="paragraph" w:styleId="a7">
    <w:name w:val="List Paragraph"/>
    <w:basedOn w:val="a"/>
    <w:uiPriority w:val="99"/>
    <w:qFormat/>
    <w:rsid w:val="00AC0E36"/>
    <w:pPr>
      <w:ind w:firstLineChars="200" w:firstLine="420"/>
    </w:pPr>
  </w:style>
  <w:style w:type="character" w:styleId="a8">
    <w:name w:val="page number"/>
    <w:uiPriority w:val="99"/>
    <w:rsid w:val="004D5B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2017年纪检委部门预算公开说明</dc:title>
  <dc:subject/>
  <dc:creator>Windows 用户</dc:creator>
  <cp:keywords/>
  <dc:description/>
  <cp:lastModifiedBy>jing mao</cp:lastModifiedBy>
  <cp:revision>13</cp:revision>
  <dcterms:created xsi:type="dcterms:W3CDTF">2017-04-18T01:07:00Z</dcterms:created>
  <dcterms:modified xsi:type="dcterms:W3CDTF">2023-11-10T08:10:00Z</dcterms:modified>
</cp:coreProperties>
</file>